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EEB" w:rsidRPr="00461EEB" w:rsidRDefault="00461EEB" w:rsidP="00461EEB">
      <w:pPr>
        <w:pStyle w:val="Subtitle"/>
        <w:rPr>
          <w:rFonts w:ascii="Times New Roman" w:hAnsi="Times New Roman" w:cs="Times New Roman"/>
        </w:rPr>
      </w:pPr>
      <w:r w:rsidRPr="00461EEB">
        <w:rPr>
          <w:rFonts w:ascii="Times New Roman" w:hAnsi="Times New Roman" w:cs="Times New Roman"/>
        </w:rPr>
        <w:t>Town of Sardinia</w:t>
      </w:r>
    </w:p>
    <w:p w:rsidR="00461EEB" w:rsidRPr="00CB01EA" w:rsidRDefault="00461EEB" w:rsidP="00461EEB">
      <w:pPr>
        <w:rPr>
          <w:sz w:val="22"/>
          <w:szCs w:val="22"/>
        </w:rPr>
      </w:pPr>
      <w:r w:rsidRPr="00CB01EA">
        <w:rPr>
          <w:sz w:val="22"/>
          <w:szCs w:val="22"/>
        </w:rPr>
        <w:t>Town Board Regular Agenda</w:t>
      </w:r>
    </w:p>
    <w:p w:rsidR="00461EEB" w:rsidRPr="00CB01EA" w:rsidRDefault="00461EEB" w:rsidP="00461EEB">
      <w:pPr>
        <w:rPr>
          <w:sz w:val="22"/>
          <w:szCs w:val="22"/>
        </w:rPr>
      </w:pPr>
    </w:p>
    <w:p w:rsidR="00461EEB" w:rsidRPr="00CB01EA" w:rsidRDefault="00461EEB" w:rsidP="00461EEB">
      <w:pPr>
        <w:ind w:left="7200"/>
        <w:rPr>
          <w:sz w:val="22"/>
          <w:szCs w:val="22"/>
        </w:rPr>
      </w:pPr>
      <w:r w:rsidRPr="00CB01EA">
        <w:rPr>
          <w:sz w:val="22"/>
          <w:szCs w:val="22"/>
        </w:rPr>
        <w:t>Town Board Proceedings</w:t>
      </w:r>
    </w:p>
    <w:p w:rsidR="00461EEB" w:rsidRPr="00CB01EA" w:rsidRDefault="00461EEB" w:rsidP="00461EEB">
      <w:pPr>
        <w:ind w:left="7200"/>
        <w:rPr>
          <w:sz w:val="22"/>
          <w:szCs w:val="22"/>
        </w:rPr>
      </w:pPr>
      <w:r w:rsidRPr="00CB01EA">
        <w:rPr>
          <w:sz w:val="22"/>
          <w:szCs w:val="22"/>
        </w:rPr>
        <w:t>Regular Board Meeting</w:t>
      </w:r>
    </w:p>
    <w:p w:rsidR="00461EEB" w:rsidRDefault="00461EEB" w:rsidP="00461EEB">
      <w:pPr>
        <w:ind w:left="7200"/>
        <w:rPr>
          <w:sz w:val="22"/>
          <w:szCs w:val="22"/>
        </w:rPr>
      </w:pPr>
      <w:r>
        <w:rPr>
          <w:sz w:val="22"/>
          <w:szCs w:val="22"/>
        </w:rPr>
        <w:t>March 13, 2014</w:t>
      </w:r>
    </w:p>
    <w:p w:rsidR="00461EEB" w:rsidRDefault="00461EEB" w:rsidP="00461EEB">
      <w:pPr>
        <w:ind w:left="7200"/>
        <w:rPr>
          <w:sz w:val="22"/>
          <w:szCs w:val="22"/>
        </w:rPr>
      </w:pPr>
    </w:p>
    <w:p w:rsidR="00461EEB" w:rsidRPr="00CB01EA" w:rsidRDefault="00461EEB" w:rsidP="00461EEB">
      <w:pPr>
        <w:ind w:left="7200"/>
        <w:rPr>
          <w:sz w:val="22"/>
          <w:szCs w:val="22"/>
        </w:rPr>
      </w:pPr>
      <w:r>
        <w:rPr>
          <w:sz w:val="22"/>
          <w:szCs w:val="22"/>
        </w:rPr>
        <w:t>Scheduled time 6:30pm</w:t>
      </w:r>
    </w:p>
    <w:p w:rsidR="00461EEB" w:rsidRPr="00CB01EA" w:rsidRDefault="00461EEB" w:rsidP="00461EEB">
      <w:pPr>
        <w:rPr>
          <w:sz w:val="22"/>
          <w:szCs w:val="22"/>
        </w:rPr>
      </w:pPr>
    </w:p>
    <w:p w:rsidR="00461EEB" w:rsidRPr="00CB01EA" w:rsidRDefault="00461EEB" w:rsidP="00461EEB">
      <w:pPr>
        <w:rPr>
          <w:sz w:val="22"/>
          <w:szCs w:val="22"/>
        </w:rPr>
      </w:pPr>
    </w:p>
    <w:p w:rsidR="00461EEB" w:rsidRPr="00CB01EA" w:rsidRDefault="00461EEB" w:rsidP="00461EEB">
      <w:pPr>
        <w:rPr>
          <w:sz w:val="22"/>
          <w:szCs w:val="22"/>
        </w:rPr>
      </w:pPr>
      <w:r w:rsidRPr="00CB01EA">
        <w:rPr>
          <w:sz w:val="22"/>
          <w:szCs w:val="22"/>
        </w:rPr>
        <w:t>TOWN BOARD MEMBERS</w:t>
      </w:r>
    </w:p>
    <w:p w:rsidR="00461EEB" w:rsidRPr="00CB01EA" w:rsidRDefault="00461EEB" w:rsidP="00461EEB">
      <w:pPr>
        <w:rPr>
          <w:sz w:val="22"/>
          <w:szCs w:val="22"/>
        </w:rPr>
      </w:pPr>
    </w:p>
    <w:p w:rsidR="00461EEB" w:rsidRPr="00CB01EA" w:rsidRDefault="00461EEB" w:rsidP="00461EEB">
      <w:pPr>
        <w:rPr>
          <w:sz w:val="22"/>
          <w:szCs w:val="22"/>
        </w:rPr>
      </w:pPr>
      <w:r w:rsidRPr="00CB01EA">
        <w:rPr>
          <w:sz w:val="22"/>
          <w:szCs w:val="22"/>
        </w:rPr>
        <w:t>SUPERVISOR:</w:t>
      </w:r>
      <w:r w:rsidRPr="00CB01EA">
        <w:rPr>
          <w:sz w:val="22"/>
          <w:szCs w:val="22"/>
        </w:rPr>
        <w:tab/>
      </w:r>
      <w:r w:rsidRPr="00CB01EA">
        <w:rPr>
          <w:sz w:val="22"/>
          <w:szCs w:val="22"/>
        </w:rPr>
        <w:tab/>
      </w:r>
      <w:r w:rsidRPr="00CB01EA">
        <w:rPr>
          <w:sz w:val="22"/>
          <w:szCs w:val="22"/>
        </w:rPr>
        <w:tab/>
      </w:r>
      <w:r>
        <w:rPr>
          <w:sz w:val="22"/>
          <w:szCs w:val="22"/>
        </w:rPr>
        <w:tab/>
      </w:r>
      <w:r w:rsidRPr="00CB01EA">
        <w:rPr>
          <w:sz w:val="22"/>
          <w:szCs w:val="22"/>
        </w:rPr>
        <w:t>Beverly Gambino</w:t>
      </w:r>
    </w:p>
    <w:p w:rsidR="00461EEB" w:rsidRPr="00CB01EA" w:rsidRDefault="00461EEB" w:rsidP="00461EEB">
      <w:pPr>
        <w:rPr>
          <w:sz w:val="22"/>
          <w:szCs w:val="22"/>
        </w:rPr>
      </w:pPr>
      <w:r w:rsidRPr="00CB01EA">
        <w:rPr>
          <w:sz w:val="22"/>
          <w:szCs w:val="22"/>
        </w:rPr>
        <w:t>COUNCILMAN:</w:t>
      </w:r>
      <w:r w:rsidRPr="00CB01EA">
        <w:rPr>
          <w:sz w:val="22"/>
          <w:szCs w:val="22"/>
        </w:rPr>
        <w:tab/>
      </w:r>
      <w:r w:rsidRPr="00CB01EA">
        <w:rPr>
          <w:sz w:val="22"/>
          <w:szCs w:val="22"/>
        </w:rPr>
        <w:tab/>
      </w:r>
      <w:r w:rsidRPr="00CB01EA">
        <w:rPr>
          <w:sz w:val="22"/>
          <w:szCs w:val="22"/>
        </w:rPr>
        <w:tab/>
        <w:t>Douglas J. Morrell</w:t>
      </w:r>
    </w:p>
    <w:p w:rsidR="00461EEB" w:rsidRPr="00CB01EA" w:rsidRDefault="00461EEB" w:rsidP="00461EEB">
      <w:pPr>
        <w:rPr>
          <w:sz w:val="22"/>
          <w:szCs w:val="22"/>
        </w:rPr>
      </w:pPr>
      <w:r w:rsidRPr="00CB01EA">
        <w:rPr>
          <w:sz w:val="22"/>
          <w:szCs w:val="22"/>
        </w:rPr>
        <w:t>COUNCILMAN:</w:t>
      </w:r>
      <w:r w:rsidRPr="00CB01EA">
        <w:rPr>
          <w:sz w:val="22"/>
          <w:szCs w:val="22"/>
        </w:rPr>
        <w:tab/>
      </w:r>
      <w:r w:rsidRPr="00CB01EA">
        <w:rPr>
          <w:sz w:val="22"/>
          <w:szCs w:val="22"/>
        </w:rPr>
        <w:tab/>
      </w:r>
      <w:r w:rsidRPr="00CB01EA">
        <w:rPr>
          <w:sz w:val="22"/>
          <w:szCs w:val="22"/>
        </w:rPr>
        <w:tab/>
        <w:t>David L. Montgomery</w:t>
      </w:r>
    </w:p>
    <w:p w:rsidR="00461EEB" w:rsidRPr="00CB01EA" w:rsidRDefault="00461EEB" w:rsidP="00461EEB">
      <w:pPr>
        <w:rPr>
          <w:sz w:val="22"/>
          <w:szCs w:val="22"/>
        </w:rPr>
      </w:pPr>
      <w:r w:rsidRPr="00CB01EA">
        <w:rPr>
          <w:sz w:val="22"/>
          <w:szCs w:val="22"/>
        </w:rPr>
        <w:t>COUNCILMAN:</w:t>
      </w:r>
      <w:r w:rsidRPr="00CB01EA">
        <w:rPr>
          <w:sz w:val="22"/>
          <w:szCs w:val="22"/>
        </w:rPr>
        <w:tab/>
      </w:r>
      <w:r w:rsidRPr="00CB01EA">
        <w:rPr>
          <w:sz w:val="22"/>
          <w:szCs w:val="22"/>
        </w:rPr>
        <w:tab/>
      </w:r>
      <w:r w:rsidRPr="00CB01EA">
        <w:rPr>
          <w:sz w:val="22"/>
          <w:szCs w:val="22"/>
        </w:rPr>
        <w:tab/>
        <w:t>Len Hochadel</w:t>
      </w:r>
    </w:p>
    <w:p w:rsidR="00461EEB" w:rsidRPr="00CB01EA" w:rsidRDefault="00461EEB" w:rsidP="00461EEB">
      <w:pPr>
        <w:rPr>
          <w:sz w:val="22"/>
          <w:szCs w:val="22"/>
        </w:rPr>
      </w:pPr>
      <w:r w:rsidRPr="00CB01EA">
        <w:rPr>
          <w:sz w:val="22"/>
          <w:szCs w:val="22"/>
        </w:rPr>
        <w:t>COUNCILWOMAN:</w:t>
      </w:r>
      <w:r w:rsidRPr="00CB01EA">
        <w:rPr>
          <w:sz w:val="22"/>
          <w:szCs w:val="22"/>
        </w:rPr>
        <w:tab/>
      </w:r>
      <w:r w:rsidRPr="00CB01EA">
        <w:rPr>
          <w:sz w:val="22"/>
          <w:szCs w:val="22"/>
        </w:rPr>
        <w:tab/>
      </w:r>
      <w:r>
        <w:rPr>
          <w:sz w:val="22"/>
          <w:szCs w:val="22"/>
        </w:rPr>
        <w:tab/>
      </w:r>
      <w:r w:rsidRPr="00CB01EA">
        <w:rPr>
          <w:sz w:val="22"/>
          <w:szCs w:val="22"/>
        </w:rPr>
        <w:t>Cheryl L. Earl</w:t>
      </w:r>
    </w:p>
    <w:p w:rsidR="00461EEB" w:rsidRPr="00CB01EA" w:rsidRDefault="00461EEB" w:rsidP="00461EEB">
      <w:pPr>
        <w:rPr>
          <w:sz w:val="22"/>
          <w:szCs w:val="22"/>
        </w:rPr>
      </w:pPr>
    </w:p>
    <w:p w:rsidR="00461EEB" w:rsidRPr="00CB01EA" w:rsidRDefault="00461EEB" w:rsidP="00461EEB">
      <w:pPr>
        <w:rPr>
          <w:sz w:val="22"/>
          <w:szCs w:val="22"/>
        </w:rPr>
      </w:pPr>
      <w:r w:rsidRPr="00CB01EA">
        <w:rPr>
          <w:sz w:val="22"/>
          <w:szCs w:val="22"/>
        </w:rPr>
        <w:t>Others present:</w:t>
      </w:r>
    </w:p>
    <w:p w:rsidR="00461EEB" w:rsidRPr="00CB01EA" w:rsidRDefault="00461EEB" w:rsidP="00461EEB">
      <w:pPr>
        <w:rPr>
          <w:sz w:val="22"/>
          <w:szCs w:val="22"/>
        </w:rPr>
      </w:pPr>
    </w:p>
    <w:p w:rsidR="00461EEB" w:rsidRPr="00CB01EA" w:rsidRDefault="00461EEB" w:rsidP="00461EEB">
      <w:pPr>
        <w:rPr>
          <w:sz w:val="22"/>
          <w:szCs w:val="22"/>
        </w:rPr>
      </w:pPr>
      <w:r w:rsidRPr="00CB01EA">
        <w:rPr>
          <w:sz w:val="22"/>
          <w:szCs w:val="22"/>
        </w:rPr>
        <w:t>TOWN CLERK</w:t>
      </w:r>
      <w:r w:rsidRPr="00CB01EA">
        <w:rPr>
          <w:sz w:val="22"/>
          <w:szCs w:val="22"/>
        </w:rPr>
        <w:tab/>
      </w:r>
      <w:r w:rsidRPr="00CB01EA">
        <w:rPr>
          <w:sz w:val="22"/>
          <w:szCs w:val="22"/>
        </w:rPr>
        <w:tab/>
      </w:r>
      <w:r w:rsidRPr="00CB01EA">
        <w:rPr>
          <w:sz w:val="22"/>
          <w:szCs w:val="22"/>
        </w:rPr>
        <w:tab/>
      </w:r>
      <w:r>
        <w:rPr>
          <w:sz w:val="22"/>
          <w:szCs w:val="22"/>
        </w:rPr>
        <w:tab/>
      </w:r>
      <w:r w:rsidRPr="00CB01EA">
        <w:rPr>
          <w:sz w:val="22"/>
          <w:szCs w:val="22"/>
        </w:rPr>
        <w:t>Betsy A. Marsh</w:t>
      </w:r>
    </w:p>
    <w:p w:rsidR="00461EEB" w:rsidRPr="00CB01EA" w:rsidRDefault="00461EEB" w:rsidP="00461EEB">
      <w:pPr>
        <w:rPr>
          <w:sz w:val="22"/>
          <w:szCs w:val="22"/>
        </w:rPr>
      </w:pPr>
      <w:r w:rsidRPr="00CB01EA">
        <w:rPr>
          <w:sz w:val="22"/>
          <w:szCs w:val="22"/>
        </w:rPr>
        <w:t>HWY SUPERINTENDENT</w:t>
      </w:r>
      <w:r w:rsidRPr="00CB01EA">
        <w:rPr>
          <w:sz w:val="22"/>
          <w:szCs w:val="22"/>
        </w:rPr>
        <w:tab/>
      </w:r>
      <w:r w:rsidRPr="00CB01EA">
        <w:rPr>
          <w:sz w:val="22"/>
          <w:szCs w:val="22"/>
        </w:rPr>
        <w:tab/>
        <w:t>Donald Hopkins</w:t>
      </w:r>
    </w:p>
    <w:p w:rsidR="00461EEB" w:rsidRPr="00CB01EA" w:rsidRDefault="00461EEB" w:rsidP="00461EEB">
      <w:pPr>
        <w:rPr>
          <w:sz w:val="22"/>
          <w:szCs w:val="22"/>
        </w:rPr>
      </w:pPr>
    </w:p>
    <w:p w:rsidR="00461EEB" w:rsidRPr="00CB01EA" w:rsidRDefault="00461EEB" w:rsidP="00461EEB">
      <w:pPr>
        <w:rPr>
          <w:sz w:val="22"/>
          <w:szCs w:val="22"/>
        </w:rPr>
      </w:pPr>
      <w:r w:rsidRPr="00CB01EA">
        <w:rPr>
          <w:sz w:val="22"/>
          <w:szCs w:val="22"/>
        </w:rPr>
        <w:t>Meeting called to order by Supervisor Gambino at ___________________pm</w:t>
      </w:r>
    </w:p>
    <w:p w:rsidR="00461EEB" w:rsidRPr="00CB01EA" w:rsidRDefault="00461EEB" w:rsidP="00461EEB">
      <w:pPr>
        <w:rPr>
          <w:sz w:val="22"/>
          <w:szCs w:val="22"/>
        </w:rPr>
      </w:pPr>
    </w:p>
    <w:p w:rsidR="00461EEB" w:rsidRPr="00CB01EA" w:rsidRDefault="00461EEB" w:rsidP="00461EEB">
      <w:pPr>
        <w:rPr>
          <w:sz w:val="22"/>
          <w:szCs w:val="22"/>
        </w:rPr>
      </w:pPr>
      <w:r w:rsidRPr="00CB01EA">
        <w:rPr>
          <w:sz w:val="22"/>
          <w:szCs w:val="22"/>
        </w:rPr>
        <w:t>Roll Call</w:t>
      </w:r>
    </w:p>
    <w:p w:rsidR="00461EEB" w:rsidRPr="00CB01EA" w:rsidRDefault="00461EEB" w:rsidP="00461EEB">
      <w:pPr>
        <w:rPr>
          <w:sz w:val="22"/>
          <w:szCs w:val="22"/>
        </w:rPr>
      </w:pPr>
    </w:p>
    <w:p w:rsidR="00461EEB" w:rsidRPr="00CB01EA" w:rsidRDefault="00461EEB" w:rsidP="00461EEB">
      <w:pPr>
        <w:rPr>
          <w:sz w:val="22"/>
          <w:szCs w:val="22"/>
        </w:rPr>
      </w:pPr>
      <w:r w:rsidRPr="00CB01EA">
        <w:rPr>
          <w:sz w:val="22"/>
          <w:szCs w:val="22"/>
        </w:rPr>
        <w:t>Pledge of Allegiance</w:t>
      </w:r>
    </w:p>
    <w:p w:rsidR="00461EEB" w:rsidRPr="00CB01EA" w:rsidRDefault="00461EEB" w:rsidP="00461EEB">
      <w:pPr>
        <w:rPr>
          <w:sz w:val="22"/>
          <w:szCs w:val="22"/>
        </w:rPr>
      </w:pPr>
    </w:p>
    <w:p w:rsidR="00461EEB" w:rsidRPr="00CB01EA" w:rsidRDefault="00461EEB" w:rsidP="00461EEB">
      <w:pPr>
        <w:rPr>
          <w:sz w:val="22"/>
          <w:szCs w:val="22"/>
        </w:rPr>
      </w:pPr>
      <w:r w:rsidRPr="00CB01EA">
        <w:rPr>
          <w:sz w:val="22"/>
          <w:szCs w:val="22"/>
        </w:rPr>
        <w:t>Moment of Silence</w:t>
      </w:r>
    </w:p>
    <w:p w:rsidR="00461EEB" w:rsidRPr="00CB01EA" w:rsidRDefault="00461EEB" w:rsidP="00461EEB">
      <w:pPr>
        <w:rPr>
          <w:sz w:val="22"/>
          <w:szCs w:val="22"/>
        </w:rPr>
      </w:pPr>
    </w:p>
    <w:p w:rsidR="00461EEB" w:rsidRPr="00CB01EA" w:rsidRDefault="00461EEB" w:rsidP="00461EEB">
      <w:pPr>
        <w:rPr>
          <w:sz w:val="22"/>
          <w:szCs w:val="22"/>
        </w:rPr>
      </w:pPr>
      <w:r w:rsidRPr="00CB01EA">
        <w:rPr>
          <w:sz w:val="22"/>
          <w:szCs w:val="22"/>
        </w:rPr>
        <w:t>Approval of Minutes</w:t>
      </w:r>
    </w:p>
    <w:p w:rsidR="00461EEB" w:rsidRPr="00CB01EA" w:rsidRDefault="00461EEB" w:rsidP="00461EEB">
      <w:pPr>
        <w:rPr>
          <w:sz w:val="22"/>
          <w:szCs w:val="22"/>
        </w:rPr>
      </w:pPr>
    </w:p>
    <w:p w:rsidR="00461EEB" w:rsidRPr="00CB01EA" w:rsidRDefault="00461EEB" w:rsidP="00461EEB">
      <w:pPr>
        <w:rPr>
          <w:sz w:val="22"/>
          <w:szCs w:val="22"/>
        </w:rPr>
      </w:pPr>
      <w:r w:rsidRPr="00CB01EA">
        <w:rPr>
          <w:sz w:val="22"/>
          <w:szCs w:val="22"/>
        </w:rPr>
        <w:t>Monthly Committee Department Reports</w:t>
      </w:r>
    </w:p>
    <w:p w:rsidR="00461EEB" w:rsidRPr="00CB01EA" w:rsidRDefault="00461EEB" w:rsidP="00461EEB">
      <w:pPr>
        <w:rPr>
          <w:sz w:val="22"/>
          <w:szCs w:val="22"/>
        </w:rPr>
      </w:pPr>
    </w:p>
    <w:p w:rsidR="00461EEB" w:rsidRPr="00CB01EA" w:rsidRDefault="00461EEB" w:rsidP="00461EEB">
      <w:pPr>
        <w:ind w:left="1440"/>
        <w:rPr>
          <w:sz w:val="22"/>
          <w:szCs w:val="22"/>
        </w:rPr>
      </w:pPr>
      <w:r w:rsidRPr="00CB01EA">
        <w:rPr>
          <w:sz w:val="22"/>
          <w:szCs w:val="22"/>
        </w:rPr>
        <w:t>COMMITTEES AND LIASONS</w:t>
      </w:r>
    </w:p>
    <w:p w:rsidR="00461EEB" w:rsidRPr="00CB01EA" w:rsidRDefault="00461EEB" w:rsidP="00461EEB">
      <w:pPr>
        <w:ind w:left="1440"/>
        <w:rPr>
          <w:sz w:val="22"/>
          <w:szCs w:val="22"/>
        </w:rPr>
      </w:pPr>
    </w:p>
    <w:p w:rsidR="00461EEB" w:rsidRPr="00D71ED2" w:rsidRDefault="00461EEB" w:rsidP="00461EEB">
      <w:pPr>
        <w:ind w:left="1440"/>
        <w:rPr>
          <w:sz w:val="20"/>
          <w:szCs w:val="20"/>
        </w:rPr>
      </w:pPr>
      <w:r w:rsidRPr="00D71ED2">
        <w:rPr>
          <w:sz w:val="20"/>
          <w:szCs w:val="20"/>
        </w:rPr>
        <w:t>Personnel/Administration</w:t>
      </w:r>
      <w:r w:rsidRPr="00D71ED2">
        <w:rPr>
          <w:sz w:val="20"/>
          <w:szCs w:val="20"/>
        </w:rPr>
        <w:tab/>
      </w:r>
      <w:r w:rsidRPr="00D71ED2">
        <w:rPr>
          <w:sz w:val="20"/>
          <w:szCs w:val="20"/>
        </w:rPr>
        <w:tab/>
      </w:r>
      <w:r w:rsidRPr="00D71ED2">
        <w:rPr>
          <w:sz w:val="20"/>
          <w:szCs w:val="20"/>
        </w:rPr>
        <w:tab/>
      </w:r>
      <w:r w:rsidRPr="00D71ED2">
        <w:rPr>
          <w:sz w:val="20"/>
          <w:szCs w:val="20"/>
        </w:rPr>
        <w:tab/>
      </w:r>
      <w:r w:rsidRPr="00D71ED2">
        <w:rPr>
          <w:sz w:val="20"/>
          <w:szCs w:val="20"/>
        </w:rPr>
        <w:tab/>
      </w:r>
      <w:r>
        <w:rPr>
          <w:sz w:val="20"/>
          <w:szCs w:val="20"/>
        </w:rPr>
        <w:tab/>
      </w:r>
      <w:r w:rsidRPr="00D71ED2">
        <w:rPr>
          <w:sz w:val="20"/>
          <w:szCs w:val="20"/>
        </w:rPr>
        <w:t>Beverly/Cheryl</w:t>
      </w:r>
    </w:p>
    <w:p w:rsidR="00461EEB" w:rsidRPr="00D71ED2" w:rsidRDefault="00461EEB" w:rsidP="00461EEB">
      <w:pPr>
        <w:ind w:left="1440"/>
        <w:rPr>
          <w:sz w:val="20"/>
          <w:szCs w:val="20"/>
        </w:rPr>
      </w:pPr>
      <w:r w:rsidRPr="00D71ED2">
        <w:rPr>
          <w:sz w:val="20"/>
          <w:szCs w:val="20"/>
        </w:rPr>
        <w:t>Finance/Planning &amp; Economic Development</w:t>
      </w:r>
      <w:r w:rsidRPr="00D71ED2">
        <w:rPr>
          <w:sz w:val="20"/>
          <w:szCs w:val="20"/>
        </w:rPr>
        <w:tab/>
      </w:r>
      <w:r w:rsidRPr="00D71ED2">
        <w:rPr>
          <w:sz w:val="20"/>
          <w:szCs w:val="20"/>
        </w:rPr>
        <w:tab/>
      </w:r>
      <w:r w:rsidRPr="00D71ED2">
        <w:rPr>
          <w:sz w:val="20"/>
          <w:szCs w:val="20"/>
        </w:rPr>
        <w:tab/>
      </w:r>
      <w:r>
        <w:rPr>
          <w:sz w:val="20"/>
          <w:szCs w:val="20"/>
        </w:rPr>
        <w:tab/>
      </w:r>
      <w:r w:rsidRPr="00D71ED2">
        <w:rPr>
          <w:sz w:val="20"/>
          <w:szCs w:val="20"/>
        </w:rPr>
        <w:t>Beverly/Cheryl</w:t>
      </w:r>
    </w:p>
    <w:p w:rsidR="00461EEB" w:rsidRPr="00D71ED2" w:rsidRDefault="00461EEB" w:rsidP="00461EEB">
      <w:pPr>
        <w:ind w:left="1440"/>
        <w:rPr>
          <w:sz w:val="20"/>
          <w:szCs w:val="20"/>
        </w:rPr>
      </w:pPr>
      <w:r w:rsidRPr="00D71ED2">
        <w:rPr>
          <w:sz w:val="20"/>
          <w:szCs w:val="20"/>
        </w:rPr>
        <w:t>Security and Disaster Preparedness</w:t>
      </w:r>
      <w:r w:rsidRPr="00D71ED2">
        <w:rPr>
          <w:sz w:val="20"/>
          <w:szCs w:val="20"/>
        </w:rPr>
        <w:tab/>
      </w:r>
      <w:r w:rsidRPr="00D71ED2">
        <w:rPr>
          <w:sz w:val="20"/>
          <w:szCs w:val="20"/>
        </w:rPr>
        <w:tab/>
      </w:r>
      <w:r w:rsidRPr="00D71ED2">
        <w:rPr>
          <w:sz w:val="20"/>
          <w:szCs w:val="20"/>
        </w:rPr>
        <w:tab/>
      </w:r>
      <w:r w:rsidRPr="00D71ED2">
        <w:rPr>
          <w:sz w:val="20"/>
          <w:szCs w:val="20"/>
        </w:rPr>
        <w:tab/>
      </w:r>
      <w:r>
        <w:rPr>
          <w:sz w:val="20"/>
          <w:szCs w:val="20"/>
        </w:rPr>
        <w:tab/>
      </w:r>
      <w:r w:rsidRPr="00D71ED2">
        <w:rPr>
          <w:sz w:val="20"/>
          <w:szCs w:val="20"/>
        </w:rPr>
        <w:t>Gerald Whittington</w:t>
      </w:r>
    </w:p>
    <w:p w:rsidR="00461EEB" w:rsidRPr="00D71ED2" w:rsidRDefault="00461EEB" w:rsidP="00461EEB">
      <w:pPr>
        <w:ind w:left="1440"/>
        <w:rPr>
          <w:sz w:val="20"/>
          <w:szCs w:val="20"/>
        </w:rPr>
      </w:pPr>
      <w:r w:rsidRPr="00D71ED2">
        <w:rPr>
          <w:sz w:val="20"/>
          <w:szCs w:val="20"/>
        </w:rPr>
        <w:t>Public Safety</w:t>
      </w:r>
      <w:r w:rsidRPr="00D71ED2">
        <w:rPr>
          <w:sz w:val="20"/>
          <w:szCs w:val="20"/>
        </w:rPr>
        <w:tab/>
      </w:r>
      <w:r w:rsidRPr="00D71ED2">
        <w:rPr>
          <w:sz w:val="20"/>
          <w:szCs w:val="20"/>
        </w:rPr>
        <w:tab/>
      </w:r>
      <w:r w:rsidRPr="00D71ED2">
        <w:rPr>
          <w:sz w:val="20"/>
          <w:szCs w:val="20"/>
        </w:rPr>
        <w:tab/>
      </w:r>
      <w:r w:rsidRPr="00D71ED2">
        <w:rPr>
          <w:sz w:val="20"/>
          <w:szCs w:val="20"/>
        </w:rPr>
        <w:tab/>
      </w:r>
      <w:r w:rsidRPr="00D71ED2">
        <w:rPr>
          <w:sz w:val="20"/>
          <w:szCs w:val="20"/>
        </w:rPr>
        <w:tab/>
      </w:r>
      <w:r w:rsidRPr="00D71ED2">
        <w:rPr>
          <w:sz w:val="20"/>
          <w:szCs w:val="20"/>
        </w:rPr>
        <w:tab/>
      </w:r>
      <w:r w:rsidRPr="00D71ED2">
        <w:rPr>
          <w:sz w:val="20"/>
          <w:szCs w:val="20"/>
        </w:rPr>
        <w:tab/>
        <w:t>Dave/Doug</w:t>
      </w:r>
    </w:p>
    <w:p w:rsidR="00461EEB" w:rsidRPr="00D71ED2" w:rsidRDefault="00461EEB" w:rsidP="00461EEB">
      <w:pPr>
        <w:ind w:left="1440"/>
        <w:rPr>
          <w:sz w:val="20"/>
          <w:szCs w:val="20"/>
        </w:rPr>
      </w:pPr>
      <w:r w:rsidRPr="00D71ED2">
        <w:rPr>
          <w:sz w:val="20"/>
          <w:szCs w:val="20"/>
        </w:rPr>
        <w:tab/>
        <w:t>(Constable, Building Code Enforcement, Animal Control)</w:t>
      </w:r>
    </w:p>
    <w:p w:rsidR="00461EEB" w:rsidRPr="00D71ED2" w:rsidRDefault="00461EEB" w:rsidP="00461EEB">
      <w:pPr>
        <w:ind w:left="1440"/>
        <w:rPr>
          <w:sz w:val="20"/>
          <w:szCs w:val="20"/>
        </w:rPr>
      </w:pPr>
      <w:r w:rsidRPr="00D71ED2">
        <w:rPr>
          <w:sz w:val="20"/>
          <w:szCs w:val="20"/>
        </w:rPr>
        <w:t>Building &amp; Capital Projects</w:t>
      </w:r>
    </w:p>
    <w:p w:rsidR="00461EEB" w:rsidRPr="00D71ED2" w:rsidRDefault="00461EEB" w:rsidP="00461EEB">
      <w:pPr>
        <w:ind w:left="1440"/>
        <w:rPr>
          <w:sz w:val="20"/>
          <w:szCs w:val="20"/>
        </w:rPr>
      </w:pPr>
      <w:r w:rsidRPr="00D71ED2">
        <w:rPr>
          <w:sz w:val="20"/>
          <w:szCs w:val="20"/>
        </w:rPr>
        <w:tab/>
        <w:t>Sardinia Town Hall</w:t>
      </w:r>
      <w:r w:rsidRPr="00D71ED2">
        <w:rPr>
          <w:sz w:val="20"/>
          <w:szCs w:val="20"/>
        </w:rPr>
        <w:tab/>
      </w:r>
      <w:r w:rsidRPr="00D71ED2">
        <w:rPr>
          <w:sz w:val="20"/>
          <w:szCs w:val="20"/>
        </w:rPr>
        <w:tab/>
      </w:r>
      <w:r w:rsidRPr="00D71ED2">
        <w:rPr>
          <w:sz w:val="20"/>
          <w:szCs w:val="20"/>
        </w:rPr>
        <w:tab/>
      </w:r>
      <w:r w:rsidRPr="00D71ED2">
        <w:rPr>
          <w:sz w:val="20"/>
          <w:szCs w:val="20"/>
        </w:rPr>
        <w:tab/>
      </w:r>
      <w:r w:rsidRPr="00D71ED2">
        <w:rPr>
          <w:sz w:val="20"/>
          <w:szCs w:val="20"/>
        </w:rPr>
        <w:tab/>
        <w:t>Beverly/Len</w:t>
      </w:r>
    </w:p>
    <w:p w:rsidR="00461EEB" w:rsidRPr="00D71ED2" w:rsidRDefault="00461EEB" w:rsidP="00461EEB">
      <w:pPr>
        <w:ind w:left="1440"/>
        <w:rPr>
          <w:sz w:val="20"/>
          <w:szCs w:val="20"/>
        </w:rPr>
      </w:pPr>
      <w:r w:rsidRPr="00D71ED2">
        <w:rPr>
          <w:sz w:val="20"/>
          <w:szCs w:val="20"/>
        </w:rPr>
        <w:tab/>
        <w:t>Parks</w:t>
      </w:r>
      <w:r w:rsidRPr="00D71ED2">
        <w:rPr>
          <w:sz w:val="20"/>
          <w:szCs w:val="20"/>
        </w:rPr>
        <w:tab/>
      </w:r>
      <w:r w:rsidRPr="00D71ED2">
        <w:rPr>
          <w:sz w:val="20"/>
          <w:szCs w:val="20"/>
        </w:rPr>
        <w:tab/>
      </w:r>
      <w:r w:rsidRPr="00D71ED2">
        <w:rPr>
          <w:sz w:val="20"/>
          <w:szCs w:val="20"/>
        </w:rPr>
        <w:tab/>
      </w:r>
      <w:r w:rsidRPr="00D71ED2">
        <w:rPr>
          <w:sz w:val="20"/>
          <w:szCs w:val="20"/>
        </w:rPr>
        <w:tab/>
      </w:r>
      <w:r w:rsidRPr="00D71ED2">
        <w:rPr>
          <w:sz w:val="20"/>
          <w:szCs w:val="20"/>
        </w:rPr>
        <w:tab/>
      </w:r>
      <w:r w:rsidRPr="00D71ED2">
        <w:rPr>
          <w:sz w:val="20"/>
          <w:szCs w:val="20"/>
        </w:rPr>
        <w:tab/>
      </w:r>
      <w:r w:rsidRPr="00D71ED2">
        <w:rPr>
          <w:sz w:val="20"/>
          <w:szCs w:val="20"/>
        </w:rPr>
        <w:tab/>
        <w:t>Cheryl/Dave</w:t>
      </w:r>
    </w:p>
    <w:p w:rsidR="00461EEB" w:rsidRPr="00D71ED2" w:rsidRDefault="00461EEB" w:rsidP="00461EEB">
      <w:pPr>
        <w:ind w:left="1440"/>
        <w:rPr>
          <w:sz w:val="20"/>
          <w:szCs w:val="20"/>
        </w:rPr>
      </w:pPr>
      <w:r w:rsidRPr="00D71ED2">
        <w:rPr>
          <w:sz w:val="20"/>
          <w:szCs w:val="20"/>
        </w:rPr>
        <w:t>Highway</w:t>
      </w:r>
      <w:r w:rsidRPr="00D71ED2">
        <w:rPr>
          <w:sz w:val="20"/>
          <w:szCs w:val="20"/>
        </w:rPr>
        <w:tab/>
      </w:r>
      <w:r w:rsidRPr="00D71ED2">
        <w:rPr>
          <w:sz w:val="20"/>
          <w:szCs w:val="20"/>
        </w:rPr>
        <w:tab/>
      </w:r>
      <w:r w:rsidRPr="00D71ED2">
        <w:rPr>
          <w:sz w:val="20"/>
          <w:szCs w:val="20"/>
        </w:rPr>
        <w:tab/>
      </w:r>
      <w:r w:rsidRPr="00D71ED2">
        <w:rPr>
          <w:sz w:val="20"/>
          <w:szCs w:val="20"/>
        </w:rPr>
        <w:tab/>
      </w:r>
      <w:r w:rsidRPr="00D71ED2">
        <w:rPr>
          <w:sz w:val="20"/>
          <w:szCs w:val="20"/>
        </w:rPr>
        <w:tab/>
      </w:r>
      <w:r w:rsidRPr="00D71ED2">
        <w:rPr>
          <w:sz w:val="20"/>
          <w:szCs w:val="20"/>
        </w:rPr>
        <w:tab/>
      </w:r>
      <w:r w:rsidRPr="00D71ED2">
        <w:rPr>
          <w:sz w:val="20"/>
          <w:szCs w:val="20"/>
        </w:rPr>
        <w:tab/>
        <w:t>Cheryl/Doug</w:t>
      </w:r>
    </w:p>
    <w:p w:rsidR="00461EEB" w:rsidRPr="00D71ED2" w:rsidRDefault="00461EEB" w:rsidP="00461EEB">
      <w:pPr>
        <w:ind w:left="1440"/>
        <w:rPr>
          <w:sz w:val="20"/>
          <w:szCs w:val="20"/>
        </w:rPr>
      </w:pPr>
      <w:r w:rsidRPr="00D71ED2">
        <w:rPr>
          <w:sz w:val="20"/>
          <w:szCs w:val="20"/>
        </w:rPr>
        <w:t>Recreation/Youth</w:t>
      </w:r>
      <w:r w:rsidRPr="00D71ED2">
        <w:rPr>
          <w:sz w:val="20"/>
          <w:szCs w:val="20"/>
        </w:rPr>
        <w:tab/>
      </w:r>
      <w:r w:rsidRPr="00D71ED2">
        <w:rPr>
          <w:sz w:val="20"/>
          <w:szCs w:val="20"/>
        </w:rPr>
        <w:tab/>
      </w:r>
      <w:r w:rsidRPr="00D71ED2">
        <w:rPr>
          <w:sz w:val="20"/>
          <w:szCs w:val="20"/>
        </w:rPr>
        <w:tab/>
      </w:r>
      <w:r w:rsidRPr="00D71ED2">
        <w:rPr>
          <w:sz w:val="20"/>
          <w:szCs w:val="20"/>
        </w:rPr>
        <w:tab/>
      </w:r>
      <w:r w:rsidRPr="00D71ED2">
        <w:rPr>
          <w:sz w:val="20"/>
          <w:szCs w:val="20"/>
        </w:rPr>
        <w:tab/>
      </w:r>
      <w:r w:rsidRPr="00D71ED2">
        <w:rPr>
          <w:sz w:val="20"/>
          <w:szCs w:val="20"/>
        </w:rPr>
        <w:tab/>
      </w:r>
      <w:r>
        <w:rPr>
          <w:sz w:val="20"/>
          <w:szCs w:val="20"/>
        </w:rPr>
        <w:tab/>
      </w:r>
      <w:r w:rsidRPr="00D71ED2">
        <w:rPr>
          <w:sz w:val="20"/>
          <w:szCs w:val="20"/>
        </w:rPr>
        <w:t>Cheryl/Beverly</w:t>
      </w:r>
    </w:p>
    <w:p w:rsidR="00461EEB" w:rsidRPr="00D71ED2" w:rsidRDefault="00461EEB" w:rsidP="00461EEB">
      <w:pPr>
        <w:ind w:left="1440"/>
        <w:rPr>
          <w:sz w:val="20"/>
          <w:szCs w:val="20"/>
        </w:rPr>
      </w:pPr>
      <w:r w:rsidRPr="00D71ED2">
        <w:rPr>
          <w:sz w:val="20"/>
          <w:szCs w:val="20"/>
        </w:rPr>
        <w:t>Community Events/Celebrations</w:t>
      </w:r>
      <w:r w:rsidRPr="00D71ED2">
        <w:rPr>
          <w:sz w:val="20"/>
          <w:szCs w:val="20"/>
        </w:rPr>
        <w:tab/>
      </w:r>
      <w:r w:rsidRPr="00D71ED2">
        <w:rPr>
          <w:sz w:val="20"/>
          <w:szCs w:val="20"/>
        </w:rPr>
        <w:tab/>
      </w:r>
      <w:r w:rsidRPr="00D71ED2">
        <w:rPr>
          <w:sz w:val="20"/>
          <w:szCs w:val="20"/>
        </w:rPr>
        <w:tab/>
      </w:r>
      <w:r w:rsidRPr="00D71ED2">
        <w:rPr>
          <w:sz w:val="20"/>
          <w:szCs w:val="20"/>
        </w:rPr>
        <w:tab/>
      </w:r>
      <w:r w:rsidRPr="00D71ED2">
        <w:rPr>
          <w:sz w:val="20"/>
          <w:szCs w:val="20"/>
        </w:rPr>
        <w:tab/>
        <w:t>Len</w:t>
      </w:r>
    </w:p>
    <w:p w:rsidR="00461EEB" w:rsidRPr="00D71ED2" w:rsidRDefault="00461EEB" w:rsidP="00461EEB">
      <w:pPr>
        <w:ind w:left="1440"/>
        <w:rPr>
          <w:sz w:val="20"/>
          <w:szCs w:val="20"/>
        </w:rPr>
      </w:pPr>
      <w:r w:rsidRPr="00D71ED2">
        <w:rPr>
          <w:sz w:val="20"/>
          <w:szCs w:val="20"/>
        </w:rPr>
        <w:t>Community Services</w:t>
      </w:r>
      <w:r w:rsidRPr="00D71ED2">
        <w:rPr>
          <w:sz w:val="20"/>
          <w:szCs w:val="20"/>
        </w:rPr>
        <w:tab/>
      </w:r>
      <w:r w:rsidRPr="00D71ED2">
        <w:rPr>
          <w:sz w:val="20"/>
          <w:szCs w:val="20"/>
        </w:rPr>
        <w:tab/>
      </w:r>
      <w:r w:rsidRPr="00D71ED2">
        <w:rPr>
          <w:sz w:val="20"/>
          <w:szCs w:val="20"/>
        </w:rPr>
        <w:tab/>
      </w:r>
      <w:r w:rsidRPr="00D71ED2">
        <w:rPr>
          <w:sz w:val="20"/>
          <w:szCs w:val="20"/>
        </w:rPr>
        <w:tab/>
      </w:r>
      <w:r w:rsidRPr="00D71ED2">
        <w:rPr>
          <w:sz w:val="20"/>
          <w:szCs w:val="20"/>
        </w:rPr>
        <w:tab/>
      </w:r>
      <w:r w:rsidRPr="00D71ED2">
        <w:rPr>
          <w:sz w:val="20"/>
          <w:szCs w:val="20"/>
        </w:rPr>
        <w:tab/>
        <w:t>Dave/Len</w:t>
      </w:r>
      <w:r w:rsidRPr="00D71ED2">
        <w:rPr>
          <w:sz w:val="20"/>
          <w:szCs w:val="20"/>
        </w:rPr>
        <w:tab/>
      </w:r>
    </w:p>
    <w:p w:rsidR="00461EEB" w:rsidRPr="00D71ED2" w:rsidRDefault="00461EEB" w:rsidP="00461EEB">
      <w:pPr>
        <w:ind w:left="1440"/>
        <w:rPr>
          <w:sz w:val="20"/>
          <w:szCs w:val="20"/>
        </w:rPr>
      </w:pPr>
      <w:r w:rsidRPr="00D71ED2">
        <w:rPr>
          <w:sz w:val="20"/>
          <w:szCs w:val="20"/>
        </w:rPr>
        <w:t>Senior Citizens and Programs</w:t>
      </w:r>
      <w:r w:rsidRPr="00D71ED2">
        <w:rPr>
          <w:sz w:val="20"/>
          <w:szCs w:val="20"/>
        </w:rPr>
        <w:tab/>
      </w:r>
      <w:r w:rsidRPr="00D71ED2">
        <w:rPr>
          <w:sz w:val="20"/>
          <w:szCs w:val="20"/>
        </w:rPr>
        <w:tab/>
      </w:r>
      <w:r w:rsidRPr="00D71ED2">
        <w:rPr>
          <w:sz w:val="20"/>
          <w:szCs w:val="20"/>
        </w:rPr>
        <w:tab/>
      </w:r>
      <w:r w:rsidRPr="00D71ED2">
        <w:rPr>
          <w:sz w:val="20"/>
          <w:szCs w:val="20"/>
        </w:rPr>
        <w:tab/>
      </w:r>
      <w:r w:rsidRPr="00D71ED2">
        <w:rPr>
          <w:sz w:val="20"/>
          <w:szCs w:val="20"/>
        </w:rPr>
        <w:tab/>
        <w:t>Doug/Dave</w:t>
      </w:r>
    </w:p>
    <w:p w:rsidR="00461EEB" w:rsidRPr="00D71ED2" w:rsidRDefault="00461EEB" w:rsidP="00461EEB">
      <w:pPr>
        <w:ind w:left="1440"/>
        <w:rPr>
          <w:sz w:val="20"/>
          <w:szCs w:val="20"/>
        </w:rPr>
      </w:pPr>
      <w:r w:rsidRPr="00D71ED2">
        <w:rPr>
          <w:sz w:val="20"/>
          <w:szCs w:val="20"/>
        </w:rPr>
        <w:t>Environmental Committee/Landfill/Mining</w:t>
      </w:r>
      <w:r w:rsidRPr="00D71ED2">
        <w:rPr>
          <w:sz w:val="20"/>
          <w:szCs w:val="20"/>
        </w:rPr>
        <w:tab/>
      </w:r>
      <w:r w:rsidRPr="00D71ED2">
        <w:rPr>
          <w:sz w:val="20"/>
          <w:szCs w:val="20"/>
        </w:rPr>
        <w:tab/>
      </w:r>
      <w:r w:rsidRPr="00D71ED2">
        <w:rPr>
          <w:sz w:val="20"/>
          <w:szCs w:val="20"/>
        </w:rPr>
        <w:tab/>
      </w:r>
      <w:r>
        <w:rPr>
          <w:sz w:val="20"/>
          <w:szCs w:val="20"/>
        </w:rPr>
        <w:tab/>
      </w:r>
      <w:r w:rsidRPr="00D71ED2">
        <w:rPr>
          <w:sz w:val="20"/>
          <w:szCs w:val="20"/>
        </w:rPr>
        <w:t>Doug/Len</w:t>
      </w:r>
    </w:p>
    <w:p w:rsidR="00461EEB" w:rsidRPr="00D71ED2" w:rsidRDefault="00461EEB" w:rsidP="00461EEB">
      <w:pPr>
        <w:ind w:left="1440"/>
        <w:rPr>
          <w:sz w:val="20"/>
          <w:szCs w:val="20"/>
        </w:rPr>
      </w:pPr>
      <w:r w:rsidRPr="00D71ED2">
        <w:rPr>
          <w:sz w:val="20"/>
          <w:szCs w:val="20"/>
        </w:rPr>
        <w:t>Liaison to Fire Company</w:t>
      </w:r>
      <w:r w:rsidRPr="00D71ED2">
        <w:rPr>
          <w:sz w:val="20"/>
          <w:szCs w:val="20"/>
        </w:rPr>
        <w:tab/>
      </w:r>
      <w:r w:rsidRPr="00D71ED2">
        <w:rPr>
          <w:sz w:val="20"/>
          <w:szCs w:val="20"/>
        </w:rPr>
        <w:tab/>
      </w:r>
      <w:r w:rsidRPr="00D71ED2">
        <w:rPr>
          <w:sz w:val="20"/>
          <w:szCs w:val="20"/>
        </w:rPr>
        <w:tab/>
      </w:r>
      <w:r w:rsidRPr="00D71ED2">
        <w:rPr>
          <w:sz w:val="20"/>
          <w:szCs w:val="20"/>
        </w:rPr>
        <w:tab/>
      </w:r>
      <w:r w:rsidRPr="00D71ED2">
        <w:rPr>
          <w:sz w:val="20"/>
          <w:szCs w:val="20"/>
        </w:rPr>
        <w:tab/>
      </w:r>
      <w:r>
        <w:rPr>
          <w:sz w:val="20"/>
          <w:szCs w:val="20"/>
        </w:rPr>
        <w:tab/>
      </w:r>
      <w:r w:rsidRPr="00D71ED2">
        <w:rPr>
          <w:sz w:val="20"/>
          <w:szCs w:val="20"/>
        </w:rPr>
        <w:t>Beverly/Cheryl</w:t>
      </w:r>
    </w:p>
    <w:p w:rsidR="00461EEB" w:rsidRPr="00D71ED2" w:rsidRDefault="00461EEB" w:rsidP="00461EEB">
      <w:pPr>
        <w:ind w:left="1440"/>
        <w:rPr>
          <w:sz w:val="20"/>
          <w:szCs w:val="20"/>
        </w:rPr>
      </w:pPr>
      <w:r w:rsidRPr="00D71ED2">
        <w:rPr>
          <w:sz w:val="20"/>
          <w:szCs w:val="20"/>
        </w:rPr>
        <w:t>Liaison to Planning Board</w:t>
      </w:r>
      <w:r w:rsidRPr="00D71ED2">
        <w:rPr>
          <w:sz w:val="20"/>
          <w:szCs w:val="20"/>
        </w:rPr>
        <w:tab/>
      </w:r>
      <w:r w:rsidRPr="00D71ED2">
        <w:rPr>
          <w:sz w:val="20"/>
          <w:szCs w:val="20"/>
        </w:rPr>
        <w:tab/>
      </w:r>
      <w:r w:rsidRPr="00D71ED2">
        <w:rPr>
          <w:sz w:val="20"/>
          <w:szCs w:val="20"/>
        </w:rPr>
        <w:tab/>
      </w:r>
      <w:r w:rsidRPr="00D71ED2">
        <w:rPr>
          <w:sz w:val="20"/>
          <w:szCs w:val="20"/>
        </w:rPr>
        <w:tab/>
      </w:r>
      <w:r w:rsidRPr="00D71ED2">
        <w:rPr>
          <w:sz w:val="20"/>
          <w:szCs w:val="20"/>
        </w:rPr>
        <w:tab/>
      </w:r>
      <w:r>
        <w:rPr>
          <w:sz w:val="20"/>
          <w:szCs w:val="20"/>
        </w:rPr>
        <w:tab/>
      </w:r>
      <w:r w:rsidRPr="00D71ED2">
        <w:rPr>
          <w:sz w:val="20"/>
          <w:szCs w:val="20"/>
        </w:rPr>
        <w:t>Doug</w:t>
      </w:r>
    </w:p>
    <w:p w:rsidR="00461EEB" w:rsidRPr="00D71ED2" w:rsidRDefault="00461EEB" w:rsidP="00461EEB">
      <w:pPr>
        <w:ind w:left="1440"/>
        <w:rPr>
          <w:sz w:val="20"/>
          <w:szCs w:val="20"/>
        </w:rPr>
      </w:pPr>
      <w:r w:rsidRPr="00D71ED2">
        <w:rPr>
          <w:sz w:val="20"/>
          <w:szCs w:val="20"/>
        </w:rPr>
        <w:lastRenderedPageBreak/>
        <w:t>Liaison to Veterans</w:t>
      </w:r>
      <w:r w:rsidRPr="00D71ED2">
        <w:rPr>
          <w:sz w:val="20"/>
          <w:szCs w:val="20"/>
        </w:rPr>
        <w:tab/>
      </w:r>
      <w:r w:rsidRPr="00D71ED2">
        <w:rPr>
          <w:sz w:val="20"/>
          <w:szCs w:val="20"/>
        </w:rPr>
        <w:tab/>
      </w:r>
      <w:r w:rsidRPr="00D71ED2">
        <w:rPr>
          <w:sz w:val="20"/>
          <w:szCs w:val="20"/>
        </w:rPr>
        <w:tab/>
      </w:r>
      <w:r w:rsidRPr="00D71ED2">
        <w:rPr>
          <w:sz w:val="20"/>
          <w:szCs w:val="20"/>
        </w:rPr>
        <w:tab/>
      </w:r>
      <w:r w:rsidRPr="00D71ED2">
        <w:rPr>
          <w:sz w:val="20"/>
          <w:szCs w:val="20"/>
        </w:rPr>
        <w:tab/>
      </w:r>
      <w:r w:rsidRPr="00D71ED2">
        <w:rPr>
          <w:sz w:val="20"/>
          <w:szCs w:val="20"/>
        </w:rPr>
        <w:tab/>
        <w:t>Beverly</w:t>
      </w:r>
    </w:p>
    <w:p w:rsidR="00461EEB" w:rsidRPr="00D71ED2" w:rsidRDefault="00461EEB" w:rsidP="00461EEB">
      <w:pPr>
        <w:ind w:left="1440"/>
        <w:rPr>
          <w:sz w:val="20"/>
          <w:szCs w:val="20"/>
        </w:rPr>
      </w:pPr>
      <w:r w:rsidRPr="00D71ED2">
        <w:rPr>
          <w:sz w:val="20"/>
          <w:szCs w:val="20"/>
        </w:rPr>
        <w:t>Water Evaluation Committee</w:t>
      </w:r>
      <w:r w:rsidRPr="00D71ED2">
        <w:rPr>
          <w:sz w:val="20"/>
          <w:szCs w:val="20"/>
        </w:rPr>
        <w:tab/>
      </w:r>
      <w:r w:rsidRPr="00D71ED2">
        <w:rPr>
          <w:sz w:val="20"/>
          <w:szCs w:val="20"/>
        </w:rPr>
        <w:tab/>
      </w:r>
      <w:r w:rsidRPr="00D71ED2">
        <w:rPr>
          <w:sz w:val="20"/>
          <w:szCs w:val="20"/>
        </w:rPr>
        <w:tab/>
      </w:r>
      <w:r w:rsidRPr="00D71ED2">
        <w:rPr>
          <w:sz w:val="20"/>
          <w:szCs w:val="20"/>
        </w:rPr>
        <w:tab/>
      </w:r>
      <w:r w:rsidRPr="00D71ED2">
        <w:rPr>
          <w:sz w:val="20"/>
          <w:szCs w:val="20"/>
        </w:rPr>
        <w:tab/>
        <w:t>Dave/Len</w:t>
      </w:r>
    </w:p>
    <w:p w:rsidR="00461EEB" w:rsidRPr="00D71ED2" w:rsidRDefault="00461EEB" w:rsidP="00461EEB">
      <w:pPr>
        <w:ind w:left="1440"/>
        <w:rPr>
          <w:sz w:val="20"/>
          <w:szCs w:val="20"/>
        </w:rPr>
      </w:pPr>
      <w:r w:rsidRPr="00D71ED2">
        <w:rPr>
          <w:sz w:val="20"/>
          <w:szCs w:val="20"/>
        </w:rPr>
        <w:t>Street Lighting</w:t>
      </w:r>
      <w:r w:rsidRPr="00D71ED2">
        <w:rPr>
          <w:sz w:val="20"/>
          <w:szCs w:val="20"/>
        </w:rPr>
        <w:tab/>
      </w:r>
      <w:r w:rsidRPr="00D71ED2">
        <w:rPr>
          <w:sz w:val="20"/>
          <w:szCs w:val="20"/>
        </w:rPr>
        <w:tab/>
      </w:r>
      <w:r w:rsidRPr="00D71ED2">
        <w:rPr>
          <w:sz w:val="20"/>
          <w:szCs w:val="20"/>
        </w:rPr>
        <w:tab/>
      </w:r>
      <w:r w:rsidRPr="00D71ED2">
        <w:rPr>
          <w:sz w:val="20"/>
          <w:szCs w:val="20"/>
        </w:rPr>
        <w:tab/>
      </w:r>
      <w:r w:rsidRPr="00D71ED2">
        <w:rPr>
          <w:sz w:val="20"/>
          <w:szCs w:val="20"/>
        </w:rPr>
        <w:tab/>
      </w:r>
      <w:r w:rsidRPr="00D71ED2">
        <w:rPr>
          <w:sz w:val="20"/>
          <w:szCs w:val="20"/>
        </w:rPr>
        <w:tab/>
      </w:r>
      <w:r w:rsidRPr="00D71ED2">
        <w:rPr>
          <w:sz w:val="20"/>
          <w:szCs w:val="20"/>
        </w:rPr>
        <w:tab/>
        <w:t>Len/Dave</w:t>
      </w:r>
      <w:r w:rsidRPr="00D71ED2">
        <w:rPr>
          <w:sz w:val="20"/>
          <w:szCs w:val="20"/>
        </w:rPr>
        <w:tab/>
      </w:r>
    </w:p>
    <w:p w:rsidR="00461EEB" w:rsidRDefault="00461EEB" w:rsidP="00461EEB">
      <w:pPr>
        <w:ind w:left="1440"/>
        <w:rPr>
          <w:sz w:val="22"/>
          <w:szCs w:val="22"/>
        </w:rPr>
      </w:pPr>
      <w:r w:rsidRPr="00D71ED2">
        <w:rPr>
          <w:sz w:val="20"/>
          <w:szCs w:val="20"/>
        </w:rPr>
        <w:t>South Towns Rural Preservation</w:t>
      </w:r>
      <w:r w:rsidRPr="00D71ED2">
        <w:rPr>
          <w:sz w:val="20"/>
          <w:szCs w:val="20"/>
        </w:rPr>
        <w:tab/>
      </w:r>
      <w:r w:rsidRPr="00D71ED2">
        <w:rPr>
          <w:sz w:val="20"/>
          <w:szCs w:val="20"/>
        </w:rPr>
        <w:tab/>
      </w:r>
      <w:r w:rsidRPr="00D71ED2">
        <w:rPr>
          <w:sz w:val="20"/>
          <w:szCs w:val="20"/>
        </w:rPr>
        <w:tab/>
      </w:r>
      <w:r w:rsidRPr="00D71ED2">
        <w:rPr>
          <w:sz w:val="20"/>
          <w:szCs w:val="20"/>
        </w:rPr>
        <w:tab/>
      </w:r>
      <w:r w:rsidRPr="00D71ED2">
        <w:rPr>
          <w:sz w:val="20"/>
          <w:szCs w:val="20"/>
        </w:rPr>
        <w:tab/>
        <w:t>Cheryl/Do</w:t>
      </w:r>
      <w:r w:rsidRPr="00CB01EA">
        <w:rPr>
          <w:sz w:val="22"/>
          <w:szCs w:val="22"/>
        </w:rPr>
        <w:t>ug</w:t>
      </w:r>
    </w:p>
    <w:p w:rsidR="00461EEB" w:rsidRDefault="00461EEB" w:rsidP="00461EEB">
      <w:pPr>
        <w:ind w:left="1440"/>
        <w:rPr>
          <w:sz w:val="22"/>
          <w:szCs w:val="22"/>
        </w:rPr>
      </w:pPr>
    </w:p>
    <w:p w:rsidR="00461EEB" w:rsidRDefault="00461EEB" w:rsidP="00461EEB">
      <w:pPr>
        <w:ind w:left="1440"/>
        <w:rPr>
          <w:sz w:val="22"/>
          <w:szCs w:val="22"/>
        </w:rPr>
      </w:pPr>
    </w:p>
    <w:p w:rsidR="00461EEB" w:rsidRPr="00CB01EA" w:rsidRDefault="00461EEB" w:rsidP="00461EEB">
      <w:pPr>
        <w:ind w:left="1440"/>
        <w:rPr>
          <w:sz w:val="22"/>
          <w:szCs w:val="22"/>
        </w:rPr>
      </w:pPr>
    </w:p>
    <w:p w:rsidR="00461EEB" w:rsidRPr="00CB01EA" w:rsidRDefault="00461EEB" w:rsidP="00461EEB">
      <w:pPr>
        <w:ind w:left="1440"/>
        <w:rPr>
          <w:sz w:val="22"/>
          <w:szCs w:val="22"/>
        </w:rPr>
      </w:pPr>
    </w:p>
    <w:p w:rsidR="00461EEB" w:rsidRPr="00CB01EA" w:rsidRDefault="00461EEB" w:rsidP="00461EEB">
      <w:pPr>
        <w:ind w:left="1440"/>
        <w:rPr>
          <w:sz w:val="22"/>
          <w:szCs w:val="22"/>
        </w:rPr>
      </w:pPr>
    </w:p>
    <w:p w:rsidR="00461EEB" w:rsidRPr="00CB01EA" w:rsidRDefault="00461EEB" w:rsidP="00461EEB">
      <w:pPr>
        <w:ind w:left="1440"/>
        <w:rPr>
          <w:sz w:val="22"/>
          <w:szCs w:val="22"/>
        </w:rPr>
      </w:pPr>
    </w:p>
    <w:p w:rsidR="00461EEB" w:rsidRDefault="00461EEB" w:rsidP="00461EEB">
      <w:pPr>
        <w:ind w:left="1440"/>
        <w:jc w:val="center"/>
        <w:rPr>
          <w:b/>
          <w:bCs/>
          <w:sz w:val="22"/>
          <w:szCs w:val="22"/>
        </w:rPr>
      </w:pPr>
      <w:r w:rsidRPr="00CB01EA">
        <w:rPr>
          <w:b/>
          <w:bCs/>
          <w:sz w:val="22"/>
          <w:szCs w:val="22"/>
        </w:rPr>
        <w:t>Report from Highway Superintendent Donald Hopkins</w:t>
      </w:r>
    </w:p>
    <w:p w:rsidR="00461EEB" w:rsidRDefault="00461EEB" w:rsidP="00461EEB">
      <w:pPr>
        <w:ind w:left="1440"/>
        <w:jc w:val="center"/>
        <w:rPr>
          <w:b/>
          <w:bCs/>
          <w:sz w:val="22"/>
          <w:szCs w:val="22"/>
        </w:rPr>
      </w:pPr>
    </w:p>
    <w:p w:rsidR="00461EEB" w:rsidRDefault="00461EEB" w:rsidP="00461EEB">
      <w:pPr>
        <w:ind w:left="1440"/>
        <w:jc w:val="center"/>
        <w:rPr>
          <w:b/>
          <w:bCs/>
          <w:sz w:val="22"/>
          <w:szCs w:val="22"/>
        </w:rPr>
      </w:pPr>
    </w:p>
    <w:p w:rsidR="00461EEB" w:rsidRDefault="00461EEB" w:rsidP="00461EEB">
      <w:pPr>
        <w:ind w:left="1440"/>
        <w:jc w:val="center"/>
        <w:rPr>
          <w:b/>
          <w:bCs/>
          <w:sz w:val="22"/>
          <w:szCs w:val="22"/>
        </w:rPr>
      </w:pPr>
    </w:p>
    <w:p w:rsidR="00461EEB" w:rsidRPr="00CB01EA" w:rsidRDefault="00461EEB" w:rsidP="00461EEB">
      <w:pPr>
        <w:ind w:left="1440"/>
        <w:jc w:val="center"/>
        <w:rPr>
          <w:b/>
          <w:bCs/>
          <w:sz w:val="22"/>
          <w:szCs w:val="22"/>
        </w:rPr>
      </w:pPr>
    </w:p>
    <w:p w:rsidR="00461EEB" w:rsidRPr="00CB01EA" w:rsidRDefault="00461EEB" w:rsidP="00461EEB">
      <w:pPr>
        <w:ind w:left="1440"/>
        <w:rPr>
          <w:b/>
          <w:bCs/>
          <w:sz w:val="22"/>
          <w:szCs w:val="22"/>
        </w:rPr>
      </w:pPr>
    </w:p>
    <w:p w:rsidR="00461EEB" w:rsidRPr="00CB01EA" w:rsidRDefault="00461EEB" w:rsidP="00461EEB">
      <w:pPr>
        <w:rPr>
          <w:b/>
          <w:bCs/>
          <w:sz w:val="22"/>
          <w:szCs w:val="22"/>
        </w:rPr>
      </w:pPr>
    </w:p>
    <w:p w:rsidR="00461EEB" w:rsidRPr="00CB01EA" w:rsidRDefault="00461EEB" w:rsidP="00461EEB">
      <w:pPr>
        <w:rPr>
          <w:sz w:val="22"/>
          <w:szCs w:val="22"/>
        </w:rPr>
      </w:pPr>
      <w:r w:rsidRPr="00CB01EA">
        <w:rPr>
          <w:sz w:val="22"/>
          <w:szCs w:val="22"/>
        </w:rPr>
        <w:t>Approval of Bills</w:t>
      </w:r>
    </w:p>
    <w:p w:rsidR="00461EEB" w:rsidRPr="00CB01EA" w:rsidRDefault="00461EEB" w:rsidP="00461EEB">
      <w:pPr>
        <w:rPr>
          <w:sz w:val="22"/>
          <w:szCs w:val="22"/>
        </w:rPr>
      </w:pPr>
    </w:p>
    <w:p w:rsidR="00461EEB" w:rsidRDefault="00461EEB" w:rsidP="00461EEB">
      <w:pPr>
        <w:rPr>
          <w:sz w:val="22"/>
          <w:szCs w:val="22"/>
        </w:rPr>
      </w:pPr>
      <w:r w:rsidRPr="00CB01EA">
        <w:rPr>
          <w:sz w:val="22"/>
          <w:szCs w:val="22"/>
        </w:rPr>
        <w:t>Unfinished business</w:t>
      </w:r>
    </w:p>
    <w:p w:rsidR="00461EEB" w:rsidRDefault="00461EEB" w:rsidP="00461EEB">
      <w:pPr>
        <w:rPr>
          <w:sz w:val="22"/>
          <w:szCs w:val="22"/>
        </w:rPr>
      </w:pPr>
    </w:p>
    <w:p w:rsidR="00461EEB" w:rsidRDefault="00461EEB" w:rsidP="00461EEB">
      <w:pPr>
        <w:rPr>
          <w:sz w:val="22"/>
          <w:szCs w:val="22"/>
        </w:rPr>
      </w:pPr>
    </w:p>
    <w:p w:rsidR="00461EEB" w:rsidRDefault="00461EEB" w:rsidP="00461EEB">
      <w:pPr>
        <w:pStyle w:val="ListParagraph"/>
        <w:ind w:left="0"/>
        <w:jc w:val="center"/>
        <w:rPr>
          <w:b/>
        </w:rPr>
      </w:pPr>
      <w:r>
        <w:rPr>
          <w:b/>
        </w:rPr>
        <w:t>APPROVAL OF SOFTWARE CONTRACT</w:t>
      </w:r>
    </w:p>
    <w:p w:rsidR="00461EEB" w:rsidRDefault="00461EEB" w:rsidP="00461EEB">
      <w:pPr>
        <w:pStyle w:val="ListParagraph"/>
        <w:ind w:left="0"/>
        <w:jc w:val="center"/>
        <w:rPr>
          <w:b/>
        </w:rPr>
      </w:pPr>
    </w:p>
    <w:p w:rsidR="00461EEB" w:rsidRDefault="00461EEB" w:rsidP="00461EEB">
      <w:pPr>
        <w:pStyle w:val="ListParagraph"/>
        <w:ind w:left="0"/>
        <w:jc w:val="both"/>
      </w:pPr>
      <w:r>
        <w:rPr>
          <w:b/>
        </w:rPr>
        <w:tab/>
        <w:t xml:space="preserve">WHEREAS, </w:t>
      </w:r>
      <w:r>
        <w:t>the Sardinia Town Board has previously approved the purchase of the Williamson Law Book software for payroll and for Municipal Account, and</w:t>
      </w:r>
    </w:p>
    <w:p w:rsidR="00461EEB" w:rsidRDefault="00461EEB" w:rsidP="00461EEB">
      <w:pPr>
        <w:pStyle w:val="ListParagraph"/>
        <w:ind w:left="0"/>
        <w:jc w:val="both"/>
      </w:pPr>
    </w:p>
    <w:p w:rsidR="00461EEB" w:rsidRDefault="00461EEB" w:rsidP="00461EEB">
      <w:pPr>
        <w:pStyle w:val="ListParagraph"/>
        <w:ind w:left="0"/>
        <w:jc w:val="both"/>
      </w:pPr>
      <w:r>
        <w:tab/>
      </w:r>
      <w:r>
        <w:rPr>
          <w:b/>
        </w:rPr>
        <w:t xml:space="preserve">WHEREAS, </w:t>
      </w:r>
      <w:r>
        <w:t>an annual contract must be approved for support for these software programs, and</w:t>
      </w:r>
    </w:p>
    <w:p w:rsidR="00461EEB" w:rsidRDefault="00461EEB" w:rsidP="00461EEB">
      <w:pPr>
        <w:pStyle w:val="ListParagraph"/>
        <w:ind w:left="0"/>
        <w:jc w:val="both"/>
      </w:pPr>
    </w:p>
    <w:p w:rsidR="00461EEB" w:rsidRDefault="00461EEB" w:rsidP="00461EEB">
      <w:pPr>
        <w:pStyle w:val="ListParagraph"/>
        <w:ind w:left="0"/>
        <w:jc w:val="both"/>
      </w:pPr>
      <w:r>
        <w:tab/>
      </w:r>
      <w:r>
        <w:rPr>
          <w:b/>
        </w:rPr>
        <w:t xml:space="preserve">WHEREAS, </w:t>
      </w:r>
      <w:r>
        <w:t>the cost of the Payroll software program for one year is $770.00 and the cost of the Municipal Accounting software program for one year is $825.00, and</w:t>
      </w:r>
    </w:p>
    <w:p w:rsidR="00461EEB" w:rsidRDefault="00461EEB" w:rsidP="00461EEB">
      <w:pPr>
        <w:pStyle w:val="ListParagraph"/>
        <w:ind w:left="0"/>
        <w:jc w:val="both"/>
      </w:pPr>
    </w:p>
    <w:p w:rsidR="00461EEB" w:rsidRDefault="00461EEB" w:rsidP="00461EEB">
      <w:pPr>
        <w:pStyle w:val="ListParagraph"/>
        <w:ind w:left="0"/>
        <w:jc w:val="both"/>
      </w:pPr>
      <w:r>
        <w:tab/>
      </w:r>
      <w:r>
        <w:rPr>
          <w:b/>
        </w:rPr>
        <w:t xml:space="preserve">NOW, THEREFORE, BE IT RESOLVED, </w:t>
      </w:r>
      <w:r>
        <w:t>the Sardinia Town Board hereby approves the payment of $1595.00 to William Law Book Company for the software support for one year on both the Payroll and the Municipal Accounting programs, and</w:t>
      </w:r>
    </w:p>
    <w:p w:rsidR="00461EEB" w:rsidRDefault="00461EEB" w:rsidP="00461EEB">
      <w:pPr>
        <w:pStyle w:val="ListParagraph"/>
        <w:ind w:left="0"/>
        <w:jc w:val="both"/>
      </w:pPr>
    </w:p>
    <w:p w:rsidR="00461EEB" w:rsidRDefault="00461EEB" w:rsidP="00461EEB">
      <w:pPr>
        <w:pStyle w:val="ListParagraph"/>
        <w:ind w:left="0"/>
        <w:jc w:val="both"/>
      </w:pPr>
      <w:r>
        <w:tab/>
      </w:r>
    </w:p>
    <w:p w:rsidR="00461EEB" w:rsidRDefault="00461EEB" w:rsidP="00461EEB">
      <w:pPr>
        <w:pStyle w:val="ListParagraph"/>
        <w:ind w:left="0"/>
        <w:jc w:val="both"/>
      </w:pPr>
    </w:p>
    <w:p w:rsidR="00461EEB" w:rsidRDefault="00461EEB" w:rsidP="00461EEB">
      <w:pPr>
        <w:pStyle w:val="ListParagraph"/>
        <w:ind w:left="0" w:firstLine="720"/>
        <w:jc w:val="both"/>
      </w:pPr>
      <w:r>
        <w:rPr>
          <w:b/>
        </w:rPr>
        <w:t xml:space="preserve">BE IT FURTHER RESOLVED, </w:t>
      </w:r>
      <w:r>
        <w:t xml:space="preserve">that the Sardinia Town Board </w:t>
      </w:r>
      <w:r w:rsidR="00186A40">
        <w:t xml:space="preserve">approves Supervisor Beverly Gambino </w:t>
      </w:r>
      <w:r>
        <w:t>to enter into contract with Williamson Law Book Company for this agreement, and</w:t>
      </w:r>
    </w:p>
    <w:p w:rsidR="00461EEB" w:rsidRDefault="00461EEB" w:rsidP="00461EEB">
      <w:pPr>
        <w:pStyle w:val="ListParagraph"/>
        <w:ind w:left="0"/>
        <w:jc w:val="both"/>
      </w:pPr>
    </w:p>
    <w:p w:rsidR="00461EEB" w:rsidRDefault="00461EEB" w:rsidP="00461EEB">
      <w:pPr>
        <w:pStyle w:val="ListParagraph"/>
        <w:rPr>
          <w:b/>
        </w:rPr>
      </w:pPr>
      <w:r>
        <w:rPr>
          <w:b/>
        </w:rPr>
        <w:t>Be it so resolved,</w:t>
      </w:r>
    </w:p>
    <w:p w:rsidR="00461EEB" w:rsidRDefault="00461EEB" w:rsidP="00461EEB">
      <w:pPr>
        <w:ind w:left="720"/>
        <w:rPr>
          <w:b/>
          <w:sz w:val="28"/>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6"/>
        <w:gridCol w:w="3095"/>
        <w:gridCol w:w="3101"/>
      </w:tblGrid>
      <w:tr w:rsidR="00461EEB" w:rsidTr="00D55011">
        <w:trPr>
          <w:trHeight w:val="284"/>
        </w:trPr>
        <w:tc>
          <w:tcPr>
            <w:tcW w:w="2544" w:type="dxa"/>
            <w:tcBorders>
              <w:top w:val="single" w:sz="4" w:space="0" w:color="auto"/>
              <w:left w:val="single" w:sz="4" w:space="0" w:color="auto"/>
              <w:bottom w:val="single" w:sz="4" w:space="0" w:color="auto"/>
              <w:right w:val="single" w:sz="4" w:space="0" w:color="auto"/>
            </w:tcBorders>
          </w:tcPr>
          <w:p w:rsidR="00461EEB" w:rsidRDefault="00461EEB" w:rsidP="00D55011">
            <w:pPr>
              <w:ind w:left="1080"/>
              <w:rPr>
                <w:b/>
              </w:rPr>
            </w:pPr>
            <w:r>
              <w:rPr>
                <w:b/>
              </w:rPr>
              <w:t>Motion:</w:t>
            </w:r>
          </w:p>
        </w:tc>
        <w:tc>
          <w:tcPr>
            <w:tcW w:w="3192" w:type="dxa"/>
            <w:tcBorders>
              <w:top w:val="single" w:sz="4" w:space="0" w:color="auto"/>
              <w:left w:val="single" w:sz="4" w:space="0" w:color="auto"/>
              <w:bottom w:val="single" w:sz="4" w:space="0" w:color="auto"/>
              <w:right w:val="single" w:sz="4" w:space="0" w:color="auto"/>
            </w:tcBorders>
          </w:tcPr>
          <w:p w:rsidR="00461EEB" w:rsidRDefault="00461EEB" w:rsidP="00D55011">
            <w:pPr>
              <w:ind w:left="1080"/>
              <w:rPr>
                <w:b/>
              </w:rPr>
            </w:pPr>
            <w:r>
              <w:rPr>
                <w:b/>
              </w:rPr>
              <w:t>Second:</w:t>
            </w:r>
          </w:p>
        </w:tc>
        <w:tc>
          <w:tcPr>
            <w:tcW w:w="3192" w:type="dxa"/>
            <w:tcBorders>
              <w:top w:val="single" w:sz="4" w:space="0" w:color="auto"/>
              <w:left w:val="single" w:sz="4" w:space="0" w:color="auto"/>
              <w:bottom w:val="single" w:sz="4" w:space="0" w:color="auto"/>
              <w:right w:val="single" w:sz="4" w:space="0" w:color="auto"/>
            </w:tcBorders>
          </w:tcPr>
          <w:p w:rsidR="00461EEB" w:rsidRDefault="00461EEB" w:rsidP="00D55011">
            <w:pPr>
              <w:ind w:left="1080"/>
              <w:rPr>
                <w:b/>
              </w:rPr>
            </w:pPr>
            <w:r>
              <w:rPr>
                <w:b/>
              </w:rPr>
              <w:t>Time:</w:t>
            </w:r>
          </w:p>
        </w:tc>
      </w:tr>
      <w:tr w:rsidR="00461EEB" w:rsidTr="00D55011">
        <w:trPr>
          <w:trHeight w:val="295"/>
        </w:trPr>
        <w:tc>
          <w:tcPr>
            <w:tcW w:w="2544" w:type="dxa"/>
            <w:tcBorders>
              <w:top w:val="single" w:sz="4" w:space="0" w:color="auto"/>
              <w:left w:val="single" w:sz="4" w:space="0" w:color="auto"/>
              <w:bottom w:val="single" w:sz="4" w:space="0" w:color="auto"/>
              <w:right w:val="single" w:sz="4" w:space="0" w:color="auto"/>
            </w:tcBorders>
          </w:tcPr>
          <w:p w:rsidR="00461EEB" w:rsidRDefault="00461EEB" w:rsidP="00D55011">
            <w:pPr>
              <w:ind w:left="1080"/>
              <w:rPr>
                <w:b/>
              </w:rPr>
            </w:pPr>
            <w:r>
              <w:rPr>
                <w:b/>
              </w:rPr>
              <w:t>Aye:</w:t>
            </w:r>
          </w:p>
        </w:tc>
        <w:tc>
          <w:tcPr>
            <w:tcW w:w="3192" w:type="dxa"/>
            <w:tcBorders>
              <w:top w:val="single" w:sz="4" w:space="0" w:color="auto"/>
              <w:left w:val="single" w:sz="4" w:space="0" w:color="auto"/>
              <w:bottom w:val="single" w:sz="4" w:space="0" w:color="auto"/>
              <w:right w:val="single" w:sz="4" w:space="0" w:color="auto"/>
            </w:tcBorders>
          </w:tcPr>
          <w:p w:rsidR="00461EEB" w:rsidRDefault="00461EEB" w:rsidP="00D55011">
            <w:pPr>
              <w:ind w:left="1080"/>
              <w:rPr>
                <w:b/>
              </w:rPr>
            </w:pPr>
            <w:r>
              <w:rPr>
                <w:b/>
              </w:rPr>
              <w:t>Nay:</w:t>
            </w:r>
          </w:p>
        </w:tc>
        <w:tc>
          <w:tcPr>
            <w:tcW w:w="3192" w:type="dxa"/>
            <w:tcBorders>
              <w:top w:val="single" w:sz="4" w:space="0" w:color="auto"/>
              <w:left w:val="single" w:sz="4" w:space="0" w:color="auto"/>
              <w:bottom w:val="single" w:sz="4" w:space="0" w:color="auto"/>
              <w:right w:val="single" w:sz="4" w:space="0" w:color="auto"/>
            </w:tcBorders>
          </w:tcPr>
          <w:p w:rsidR="00461EEB" w:rsidRDefault="00461EEB" w:rsidP="00D55011">
            <w:pPr>
              <w:ind w:left="1080"/>
              <w:rPr>
                <w:b/>
              </w:rPr>
            </w:pPr>
            <w:r>
              <w:rPr>
                <w:b/>
              </w:rPr>
              <w:t>Abstain:</w:t>
            </w:r>
          </w:p>
        </w:tc>
      </w:tr>
    </w:tbl>
    <w:p w:rsidR="00461EEB" w:rsidRDefault="00461EEB" w:rsidP="00461EEB">
      <w:pPr>
        <w:pStyle w:val="ListParagraph"/>
        <w:ind w:left="0"/>
      </w:pPr>
    </w:p>
    <w:p w:rsidR="00186A40" w:rsidRDefault="00186A40" w:rsidP="00461EEB">
      <w:pPr>
        <w:pStyle w:val="ListParagraph"/>
        <w:ind w:left="0"/>
        <w:jc w:val="center"/>
        <w:rPr>
          <w:b/>
        </w:rPr>
      </w:pPr>
    </w:p>
    <w:p w:rsidR="00186A40" w:rsidRDefault="00186A40" w:rsidP="00461EEB">
      <w:pPr>
        <w:pStyle w:val="ListParagraph"/>
        <w:ind w:left="0"/>
        <w:jc w:val="center"/>
        <w:rPr>
          <w:b/>
        </w:rPr>
      </w:pPr>
    </w:p>
    <w:p w:rsidR="00186A40" w:rsidRDefault="00186A40" w:rsidP="00461EEB">
      <w:pPr>
        <w:pStyle w:val="ListParagraph"/>
        <w:ind w:left="0"/>
        <w:jc w:val="center"/>
        <w:rPr>
          <w:b/>
        </w:rPr>
      </w:pPr>
    </w:p>
    <w:p w:rsidR="00461EEB" w:rsidRDefault="00461EEB" w:rsidP="00461EEB">
      <w:pPr>
        <w:pStyle w:val="ListParagraph"/>
        <w:ind w:left="0"/>
        <w:jc w:val="center"/>
        <w:rPr>
          <w:b/>
        </w:rPr>
      </w:pPr>
      <w:r>
        <w:rPr>
          <w:b/>
        </w:rPr>
        <w:lastRenderedPageBreak/>
        <w:t xml:space="preserve">APPROVAL OF SHELTER LEASE AGREEMENT WITH </w:t>
      </w:r>
    </w:p>
    <w:p w:rsidR="00461EEB" w:rsidRDefault="00461EEB" w:rsidP="00461EEB">
      <w:pPr>
        <w:pStyle w:val="ListParagraph"/>
        <w:ind w:left="0"/>
        <w:jc w:val="center"/>
        <w:rPr>
          <w:b/>
        </w:rPr>
      </w:pPr>
      <w:r>
        <w:rPr>
          <w:b/>
        </w:rPr>
        <w:t>DOG CONTROL OFFICER</w:t>
      </w:r>
    </w:p>
    <w:p w:rsidR="00461EEB" w:rsidRDefault="00461EEB" w:rsidP="00461EEB">
      <w:pPr>
        <w:tabs>
          <w:tab w:val="left" w:pos="810"/>
        </w:tabs>
        <w:rPr>
          <w:b/>
        </w:rPr>
      </w:pPr>
      <w:r>
        <w:rPr>
          <w:b/>
        </w:rPr>
        <w:tab/>
      </w:r>
    </w:p>
    <w:p w:rsidR="00461EEB" w:rsidRDefault="00461EEB" w:rsidP="00461EEB">
      <w:pPr>
        <w:tabs>
          <w:tab w:val="left" w:pos="810"/>
        </w:tabs>
      </w:pPr>
      <w:r>
        <w:rPr>
          <w:b/>
        </w:rPr>
        <w:tab/>
        <w:t>WHEREAS</w:t>
      </w:r>
      <w:r>
        <w:t xml:space="preserve">, the lease entered into between the Town and Mr. Duane DeGolier to provide care and shelter to dogs seized by the Town’s Dog Control Officer expires on or about March 8, 2012;  </w:t>
      </w:r>
    </w:p>
    <w:p w:rsidR="00461EEB" w:rsidRDefault="00461EEB" w:rsidP="00461EEB">
      <w:pPr>
        <w:tabs>
          <w:tab w:val="left" w:pos="810"/>
        </w:tabs>
      </w:pPr>
    </w:p>
    <w:p w:rsidR="00461EEB" w:rsidRPr="00C42C27" w:rsidRDefault="00461EEB" w:rsidP="00461EEB">
      <w:pPr>
        <w:tabs>
          <w:tab w:val="left" w:pos="810"/>
        </w:tabs>
      </w:pPr>
      <w:r>
        <w:tab/>
      </w:r>
      <w:r>
        <w:rPr>
          <w:b/>
        </w:rPr>
        <w:t xml:space="preserve">WHEREAS, </w:t>
      </w:r>
      <w:r>
        <w:t xml:space="preserve">the Sardinia Town Board has received an reviewed a copy of the current lease; and </w:t>
      </w:r>
    </w:p>
    <w:p w:rsidR="00461EEB" w:rsidRDefault="00461EEB" w:rsidP="00461EEB">
      <w:pPr>
        <w:tabs>
          <w:tab w:val="left" w:pos="810"/>
        </w:tabs>
      </w:pPr>
    </w:p>
    <w:p w:rsidR="00461EEB" w:rsidRDefault="00461EEB" w:rsidP="00461EEB">
      <w:pPr>
        <w:tabs>
          <w:tab w:val="left" w:pos="810"/>
        </w:tabs>
      </w:pPr>
      <w:r>
        <w:tab/>
      </w:r>
      <w:r>
        <w:rPr>
          <w:b/>
        </w:rPr>
        <w:t>WHEREAS,</w:t>
      </w:r>
      <w:r>
        <w:t xml:space="preserve"> the Town has been satisfied with the services provided by Mr. DeGolier and approves the lease as stands, and;  </w:t>
      </w:r>
    </w:p>
    <w:p w:rsidR="00461EEB" w:rsidRDefault="00461EEB" w:rsidP="00461EEB">
      <w:pPr>
        <w:tabs>
          <w:tab w:val="left" w:pos="810"/>
        </w:tabs>
      </w:pPr>
    </w:p>
    <w:p w:rsidR="00461EEB" w:rsidRDefault="00461EEB" w:rsidP="00461EEB">
      <w:pPr>
        <w:tabs>
          <w:tab w:val="left" w:pos="810"/>
        </w:tabs>
      </w:pPr>
      <w:r>
        <w:tab/>
      </w:r>
      <w:r>
        <w:rPr>
          <w:b/>
        </w:rPr>
        <w:t xml:space="preserve">NOW THEREFORE BE IT RESOLVED, </w:t>
      </w:r>
      <w:r>
        <w:t>that the Supervisor is authorized to execute the Shelter Lease Agreement between the Town of Sardinia and Mr. Duane DeGolier for the services to provide care and shelter to dogs seized by the Dog Control Officer; and</w:t>
      </w:r>
    </w:p>
    <w:p w:rsidR="00461EEB" w:rsidRDefault="00461EEB" w:rsidP="00461EEB">
      <w:pPr>
        <w:tabs>
          <w:tab w:val="left" w:pos="810"/>
        </w:tabs>
      </w:pPr>
    </w:p>
    <w:p w:rsidR="00461EEB" w:rsidRDefault="00461EEB" w:rsidP="00461EEB">
      <w:pPr>
        <w:ind w:firstLine="720"/>
      </w:pPr>
      <w:r>
        <w:rPr>
          <w:b/>
        </w:rPr>
        <w:t>Be it so resolved that:</w:t>
      </w:r>
    </w:p>
    <w:p w:rsidR="00461EEB" w:rsidRDefault="00461EEB" w:rsidP="00461EEB">
      <w:pPr>
        <w:pStyle w:val="ListParagraph"/>
        <w:ind w:left="1080"/>
      </w:pPr>
    </w:p>
    <w:tbl>
      <w:tblPr>
        <w:tblW w:w="9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7"/>
        <w:gridCol w:w="3197"/>
        <w:gridCol w:w="3197"/>
      </w:tblGrid>
      <w:tr w:rsidR="00461EEB" w:rsidTr="00D55011">
        <w:trPr>
          <w:trHeight w:val="285"/>
        </w:trPr>
        <w:tc>
          <w:tcPr>
            <w:tcW w:w="3197" w:type="dxa"/>
            <w:tcBorders>
              <w:top w:val="single" w:sz="4" w:space="0" w:color="auto"/>
              <w:left w:val="single" w:sz="4" w:space="0" w:color="auto"/>
              <w:bottom w:val="single" w:sz="4" w:space="0" w:color="auto"/>
              <w:right w:val="single" w:sz="4" w:space="0" w:color="auto"/>
            </w:tcBorders>
          </w:tcPr>
          <w:p w:rsidR="00461EEB" w:rsidRDefault="00461EEB" w:rsidP="00D55011">
            <w:r>
              <w:t>Motion:</w:t>
            </w:r>
          </w:p>
        </w:tc>
        <w:tc>
          <w:tcPr>
            <w:tcW w:w="3197" w:type="dxa"/>
            <w:tcBorders>
              <w:top w:val="single" w:sz="4" w:space="0" w:color="auto"/>
              <w:left w:val="single" w:sz="4" w:space="0" w:color="auto"/>
              <w:bottom w:val="single" w:sz="4" w:space="0" w:color="auto"/>
              <w:right w:val="single" w:sz="4" w:space="0" w:color="auto"/>
            </w:tcBorders>
          </w:tcPr>
          <w:p w:rsidR="00461EEB" w:rsidRDefault="00461EEB" w:rsidP="00D55011">
            <w:r>
              <w:t>Second:</w:t>
            </w:r>
          </w:p>
        </w:tc>
        <w:tc>
          <w:tcPr>
            <w:tcW w:w="3197" w:type="dxa"/>
            <w:tcBorders>
              <w:top w:val="single" w:sz="4" w:space="0" w:color="auto"/>
              <w:left w:val="single" w:sz="4" w:space="0" w:color="auto"/>
              <w:bottom w:val="single" w:sz="4" w:space="0" w:color="auto"/>
              <w:right w:val="single" w:sz="4" w:space="0" w:color="auto"/>
            </w:tcBorders>
          </w:tcPr>
          <w:p w:rsidR="00461EEB" w:rsidRDefault="00461EEB" w:rsidP="00D55011">
            <w:r>
              <w:t>Time:</w:t>
            </w:r>
          </w:p>
        </w:tc>
      </w:tr>
      <w:tr w:rsidR="00461EEB" w:rsidTr="00D55011">
        <w:trPr>
          <w:trHeight w:val="300"/>
        </w:trPr>
        <w:tc>
          <w:tcPr>
            <w:tcW w:w="3197" w:type="dxa"/>
            <w:tcBorders>
              <w:top w:val="single" w:sz="4" w:space="0" w:color="auto"/>
              <w:left w:val="single" w:sz="4" w:space="0" w:color="auto"/>
              <w:bottom w:val="single" w:sz="4" w:space="0" w:color="auto"/>
              <w:right w:val="single" w:sz="4" w:space="0" w:color="auto"/>
            </w:tcBorders>
          </w:tcPr>
          <w:p w:rsidR="00461EEB" w:rsidRDefault="00461EEB" w:rsidP="00D55011">
            <w:r>
              <w:t>Aye:</w:t>
            </w:r>
          </w:p>
        </w:tc>
        <w:tc>
          <w:tcPr>
            <w:tcW w:w="3197" w:type="dxa"/>
            <w:tcBorders>
              <w:top w:val="single" w:sz="4" w:space="0" w:color="auto"/>
              <w:left w:val="single" w:sz="4" w:space="0" w:color="auto"/>
              <w:bottom w:val="single" w:sz="4" w:space="0" w:color="auto"/>
              <w:right w:val="single" w:sz="4" w:space="0" w:color="auto"/>
            </w:tcBorders>
          </w:tcPr>
          <w:p w:rsidR="00461EEB" w:rsidRDefault="00461EEB" w:rsidP="00D55011">
            <w:r>
              <w:t>Nay:</w:t>
            </w:r>
          </w:p>
        </w:tc>
        <w:tc>
          <w:tcPr>
            <w:tcW w:w="3197" w:type="dxa"/>
            <w:tcBorders>
              <w:top w:val="single" w:sz="4" w:space="0" w:color="auto"/>
              <w:left w:val="single" w:sz="4" w:space="0" w:color="auto"/>
              <w:bottom w:val="single" w:sz="4" w:space="0" w:color="auto"/>
              <w:right w:val="single" w:sz="4" w:space="0" w:color="auto"/>
            </w:tcBorders>
          </w:tcPr>
          <w:p w:rsidR="00461EEB" w:rsidRDefault="00461EEB" w:rsidP="00D55011">
            <w:r>
              <w:t>Abstain:</w:t>
            </w:r>
          </w:p>
        </w:tc>
      </w:tr>
    </w:tbl>
    <w:p w:rsidR="00461EEB" w:rsidRDefault="00461EEB" w:rsidP="00461EEB">
      <w:pPr>
        <w:pStyle w:val="ListParagraph"/>
        <w:ind w:left="0" w:firstLine="720"/>
        <w:jc w:val="center"/>
        <w:rPr>
          <w:b/>
        </w:rPr>
      </w:pPr>
    </w:p>
    <w:p w:rsidR="00461EEB" w:rsidRDefault="00461EEB" w:rsidP="00461EEB">
      <w:pPr>
        <w:pStyle w:val="ListParagraph"/>
        <w:ind w:left="0" w:firstLine="720"/>
        <w:jc w:val="center"/>
        <w:rPr>
          <w:b/>
        </w:rPr>
      </w:pPr>
    </w:p>
    <w:p w:rsidR="00461EEB" w:rsidRDefault="00461EEB" w:rsidP="00461EEB">
      <w:pPr>
        <w:pStyle w:val="ListParagraph"/>
        <w:ind w:left="0" w:firstLine="720"/>
        <w:jc w:val="center"/>
        <w:rPr>
          <w:b/>
        </w:rPr>
      </w:pPr>
    </w:p>
    <w:p w:rsidR="00461EEB" w:rsidRDefault="00461EEB" w:rsidP="00461EEB">
      <w:pPr>
        <w:pStyle w:val="ListParagraph"/>
        <w:ind w:left="0" w:firstLine="720"/>
        <w:jc w:val="center"/>
        <w:rPr>
          <w:b/>
        </w:rPr>
      </w:pPr>
    </w:p>
    <w:p w:rsidR="00B63CC4" w:rsidRDefault="00461EEB" w:rsidP="00461EEB">
      <w:pPr>
        <w:jc w:val="center"/>
        <w:rPr>
          <w:b/>
        </w:rPr>
      </w:pPr>
      <w:r w:rsidRPr="00461EEB">
        <w:rPr>
          <w:b/>
        </w:rPr>
        <w:t>APPROVAL TO SPONSOR A PORTION OF COST OF FIREWORKS AT CHAFFEE-SARDINIA FIREMAN’S CARNIVAL</w:t>
      </w:r>
    </w:p>
    <w:p w:rsidR="00186A40" w:rsidRDefault="00186A40" w:rsidP="00461EEB">
      <w:pPr>
        <w:jc w:val="center"/>
        <w:rPr>
          <w:b/>
        </w:rPr>
      </w:pPr>
    </w:p>
    <w:p w:rsidR="00186A40" w:rsidRDefault="00186A40" w:rsidP="00186A40">
      <w:r>
        <w:rPr>
          <w:b/>
        </w:rPr>
        <w:tab/>
        <w:t xml:space="preserve">WHEREAS </w:t>
      </w:r>
      <w:r>
        <w:t>the town board is in receipt of a written request from the Chaffee-Sardinia Fireman for a portion of sponsorship of their annual fireworks display at the Chaffee-Sardinia Fireman’s Carnival,</w:t>
      </w:r>
    </w:p>
    <w:p w:rsidR="00186A40" w:rsidRDefault="00186A40" w:rsidP="00186A40">
      <w:r>
        <w:tab/>
      </w:r>
      <w:r>
        <w:rPr>
          <w:b/>
        </w:rPr>
        <w:t xml:space="preserve">WHEREAS </w:t>
      </w:r>
      <w:r>
        <w:t>the Town of Sardinia has sponsored a portion of these fireworks display in the past,</w:t>
      </w:r>
    </w:p>
    <w:p w:rsidR="00186A40" w:rsidRDefault="00186A40" w:rsidP="00186A40">
      <w:r>
        <w:tab/>
      </w:r>
      <w:r>
        <w:rPr>
          <w:b/>
        </w:rPr>
        <w:t>WHEREAS</w:t>
      </w:r>
      <w:r>
        <w:t xml:space="preserve"> it has been indicted from the people of Sardinia and their families that they appreciate and enjoy the fireworks</w:t>
      </w:r>
    </w:p>
    <w:p w:rsidR="00186A40" w:rsidRDefault="00186A40" w:rsidP="00186A40">
      <w:r>
        <w:tab/>
      </w:r>
      <w:r>
        <w:rPr>
          <w:b/>
        </w:rPr>
        <w:t xml:space="preserve">NOW THEREFORE BE IT RESOLVED, </w:t>
      </w:r>
      <w:r>
        <w:t>that the Sardinia Town Board approve a portion/sponsorship of the fireworks display in the amount of $___________________.</w:t>
      </w:r>
    </w:p>
    <w:p w:rsidR="00186A40" w:rsidRDefault="00186A40" w:rsidP="00186A40"/>
    <w:p w:rsidR="00186A40" w:rsidRDefault="00186A40" w:rsidP="00186A40"/>
    <w:p w:rsidR="00186A40" w:rsidRDefault="00186A40" w:rsidP="00186A40">
      <w:pPr>
        <w:ind w:firstLine="720"/>
      </w:pPr>
      <w:r>
        <w:rPr>
          <w:b/>
        </w:rPr>
        <w:t>Be it so resolved that:</w:t>
      </w:r>
    </w:p>
    <w:p w:rsidR="00186A40" w:rsidRDefault="00186A40" w:rsidP="00186A40">
      <w:pPr>
        <w:pStyle w:val="ListParagraph"/>
        <w:ind w:left="1080"/>
      </w:pPr>
    </w:p>
    <w:tbl>
      <w:tblPr>
        <w:tblW w:w="9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7"/>
        <w:gridCol w:w="3197"/>
        <w:gridCol w:w="3197"/>
      </w:tblGrid>
      <w:tr w:rsidR="00186A40" w:rsidTr="002E389F">
        <w:trPr>
          <w:trHeight w:val="285"/>
        </w:trPr>
        <w:tc>
          <w:tcPr>
            <w:tcW w:w="3197" w:type="dxa"/>
            <w:tcBorders>
              <w:top w:val="single" w:sz="4" w:space="0" w:color="auto"/>
              <w:left w:val="single" w:sz="4" w:space="0" w:color="auto"/>
              <w:bottom w:val="single" w:sz="4" w:space="0" w:color="auto"/>
              <w:right w:val="single" w:sz="4" w:space="0" w:color="auto"/>
            </w:tcBorders>
          </w:tcPr>
          <w:p w:rsidR="00186A40" w:rsidRDefault="00186A40" w:rsidP="002E389F">
            <w:r>
              <w:t>Motion:</w:t>
            </w:r>
          </w:p>
        </w:tc>
        <w:tc>
          <w:tcPr>
            <w:tcW w:w="3197" w:type="dxa"/>
            <w:tcBorders>
              <w:top w:val="single" w:sz="4" w:space="0" w:color="auto"/>
              <w:left w:val="single" w:sz="4" w:space="0" w:color="auto"/>
              <w:bottom w:val="single" w:sz="4" w:space="0" w:color="auto"/>
              <w:right w:val="single" w:sz="4" w:space="0" w:color="auto"/>
            </w:tcBorders>
          </w:tcPr>
          <w:p w:rsidR="00186A40" w:rsidRDefault="00186A40" w:rsidP="002E389F">
            <w:r>
              <w:t>Second:</w:t>
            </w:r>
          </w:p>
        </w:tc>
        <w:tc>
          <w:tcPr>
            <w:tcW w:w="3197" w:type="dxa"/>
            <w:tcBorders>
              <w:top w:val="single" w:sz="4" w:space="0" w:color="auto"/>
              <w:left w:val="single" w:sz="4" w:space="0" w:color="auto"/>
              <w:bottom w:val="single" w:sz="4" w:space="0" w:color="auto"/>
              <w:right w:val="single" w:sz="4" w:space="0" w:color="auto"/>
            </w:tcBorders>
          </w:tcPr>
          <w:p w:rsidR="00186A40" w:rsidRDefault="00186A40" w:rsidP="002E389F">
            <w:r>
              <w:t>Time:</w:t>
            </w:r>
          </w:p>
        </w:tc>
      </w:tr>
      <w:tr w:rsidR="00186A40" w:rsidTr="002E389F">
        <w:trPr>
          <w:trHeight w:val="300"/>
        </w:trPr>
        <w:tc>
          <w:tcPr>
            <w:tcW w:w="3197" w:type="dxa"/>
            <w:tcBorders>
              <w:top w:val="single" w:sz="4" w:space="0" w:color="auto"/>
              <w:left w:val="single" w:sz="4" w:space="0" w:color="auto"/>
              <w:bottom w:val="single" w:sz="4" w:space="0" w:color="auto"/>
              <w:right w:val="single" w:sz="4" w:space="0" w:color="auto"/>
            </w:tcBorders>
          </w:tcPr>
          <w:p w:rsidR="00186A40" w:rsidRDefault="00186A40" w:rsidP="002E389F">
            <w:r>
              <w:t>Aye:</w:t>
            </w:r>
          </w:p>
        </w:tc>
        <w:tc>
          <w:tcPr>
            <w:tcW w:w="3197" w:type="dxa"/>
            <w:tcBorders>
              <w:top w:val="single" w:sz="4" w:space="0" w:color="auto"/>
              <w:left w:val="single" w:sz="4" w:space="0" w:color="auto"/>
              <w:bottom w:val="single" w:sz="4" w:space="0" w:color="auto"/>
              <w:right w:val="single" w:sz="4" w:space="0" w:color="auto"/>
            </w:tcBorders>
          </w:tcPr>
          <w:p w:rsidR="00186A40" w:rsidRDefault="00186A40" w:rsidP="002E389F">
            <w:r>
              <w:t>Nay:</w:t>
            </w:r>
          </w:p>
        </w:tc>
        <w:tc>
          <w:tcPr>
            <w:tcW w:w="3197" w:type="dxa"/>
            <w:tcBorders>
              <w:top w:val="single" w:sz="4" w:space="0" w:color="auto"/>
              <w:left w:val="single" w:sz="4" w:space="0" w:color="auto"/>
              <w:bottom w:val="single" w:sz="4" w:space="0" w:color="auto"/>
              <w:right w:val="single" w:sz="4" w:space="0" w:color="auto"/>
            </w:tcBorders>
          </w:tcPr>
          <w:p w:rsidR="00186A40" w:rsidRDefault="00186A40" w:rsidP="002E389F">
            <w:r>
              <w:t>Abstain:</w:t>
            </w:r>
          </w:p>
        </w:tc>
      </w:tr>
    </w:tbl>
    <w:p w:rsidR="00186A40" w:rsidRDefault="00186A40" w:rsidP="00186A40"/>
    <w:p w:rsidR="00FE0FB0" w:rsidRDefault="00FE0FB0" w:rsidP="00186A40"/>
    <w:p w:rsidR="00FE0FB0" w:rsidRDefault="00FE0FB0" w:rsidP="00186A40"/>
    <w:p w:rsidR="00FE0FB0" w:rsidRDefault="00FE0FB0" w:rsidP="00186A40"/>
    <w:p w:rsidR="00FE0FB0" w:rsidRDefault="00FE0FB0" w:rsidP="00186A40"/>
    <w:p w:rsidR="00FE0FB0" w:rsidRDefault="00FE0FB0" w:rsidP="00186A40"/>
    <w:p w:rsidR="00FE0FB0" w:rsidRDefault="00FE0FB0" w:rsidP="00FE0FB0">
      <w:pPr>
        <w:jc w:val="center"/>
        <w:rPr>
          <w:b/>
        </w:rPr>
      </w:pPr>
      <w:r>
        <w:rPr>
          <w:b/>
        </w:rPr>
        <w:lastRenderedPageBreak/>
        <w:t>APPROVAL OF NEW APPOINTMENTS</w:t>
      </w:r>
    </w:p>
    <w:p w:rsidR="00FE0FB0" w:rsidRDefault="00FE0FB0" w:rsidP="00FE0FB0">
      <w:pPr>
        <w:jc w:val="center"/>
        <w:rPr>
          <w:b/>
        </w:rPr>
      </w:pPr>
    </w:p>
    <w:p w:rsidR="00FE0FB0" w:rsidRDefault="00FE0FB0" w:rsidP="00FE0FB0">
      <w:pPr>
        <w:jc w:val="center"/>
        <w:rPr>
          <w:b/>
        </w:rPr>
      </w:pPr>
    </w:p>
    <w:p w:rsidR="00FE0FB0" w:rsidRDefault="00FE0FB0" w:rsidP="00FE0FB0">
      <w:r>
        <w:t>Moved by ___________________________ second by __________________that Danielle Scott be appointed Pool Director for the 2014 Summer Recreation Season, at the hourly rate of $</w:t>
      </w:r>
      <w:r w:rsidR="008D29FC">
        <w:t>13.59</w:t>
      </w:r>
    </w:p>
    <w:p w:rsidR="00FE0FB0" w:rsidRDefault="00FE0FB0" w:rsidP="00FE0FB0"/>
    <w:p w:rsidR="00FE0FB0" w:rsidRDefault="00FE0FB0" w:rsidP="00FE0FB0">
      <w:r>
        <w:t>Moved by ___________________________ second by ______________________ that Michelle Jones be appointed to the position of Supervisor’s bookkeeper/Confidential Secretary at the hourly rate of $16.73</w:t>
      </w:r>
    </w:p>
    <w:p w:rsidR="00FE0FB0" w:rsidRDefault="00FE0FB0" w:rsidP="00FE0FB0"/>
    <w:p w:rsidR="00FE0FB0" w:rsidRDefault="00FE0FB0" w:rsidP="00FE0FB0">
      <w:r>
        <w:t>Moved by _________________________ second by _________________________ that Mark Stevens return in early to mid-April 2014 as a Seasonal Caretaker at the hourly rate of $</w:t>
      </w:r>
      <w:r w:rsidR="008D29FC">
        <w:t>14.26</w:t>
      </w:r>
      <w:bookmarkStart w:id="0" w:name="_GoBack"/>
      <w:bookmarkEnd w:id="0"/>
    </w:p>
    <w:p w:rsidR="007D66F0" w:rsidRDefault="007D66F0" w:rsidP="00FE0FB0"/>
    <w:p w:rsidR="007D66F0" w:rsidRDefault="007D66F0" w:rsidP="00FE0FB0"/>
    <w:p w:rsidR="007D66F0" w:rsidRDefault="007D66F0" w:rsidP="00FE0FB0">
      <w:pPr>
        <w:rPr>
          <w:b/>
        </w:rPr>
      </w:pPr>
      <w:r>
        <w:rPr>
          <w:b/>
        </w:rPr>
        <w:t>NEW BUSINESS</w:t>
      </w:r>
    </w:p>
    <w:p w:rsidR="007D66F0" w:rsidRDefault="007D66F0" w:rsidP="00FE0FB0">
      <w:pPr>
        <w:rPr>
          <w:b/>
        </w:rPr>
      </w:pPr>
    </w:p>
    <w:p w:rsidR="007D66F0" w:rsidRDefault="007D66F0" w:rsidP="00FE0FB0">
      <w:pPr>
        <w:rPr>
          <w:b/>
        </w:rPr>
      </w:pPr>
    </w:p>
    <w:p w:rsidR="007D66F0" w:rsidRDefault="007D66F0" w:rsidP="00FE0FB0">
      <w:pPr>
        <w:rPr>
          <w:b/>
        </w:rPr>
      </w:pPr>
      <w:r>
        <w:rPr>
          <w:b/>
        </w:rPr>
        <w:t>EXECUTIVE SESSION (if necessary)</w:t>
      </w:r>
    </w:p>
    <w:p w:rsidR="007D66F0" w:rsidRDefault="007D66F0" w:rsidP="00FE0FB0">
      <w:pPr>
        <w:rPr>
          <w:b/>
        </w:rPr>
      </w:pPr>
    </w:p>
    <w:p w:rsidR="007D66F0" w:rsidRDefault="007D66F0" w:rsidP="00FE0FB0">
      <w:pPr>
        <w:rPr>
          <w:b/>
        </w:rPr>
      </w:pPr>
    </w:p>
    <w:p w:rsidR="007D66F0" w:rsidRDefault="007D66F0" w:rsidP="00FE0FB0">
      <w:pPr>
        <w:rPr>
          <w:b/>
        </w:rPr>
      </w:pPr>
    </w:p>
    <w:p w:rsidR="007D66F0" w:rsidRDefault="007D66F0" w:rsidP="00FE0FB0">
      <w:pPr>
        <w:rPr>
          <w:b/>
        </w:rPr>
      </w:pPr>
    </w:p>
    <w:p w:rsidR="007D66F0" w:rsidRPr="007D66F0" w:rsidRDefault="007D66F0" w:rsidP="00FE0FB0">
      <w:pPr>
        <w:rPr>
          <w:b/>
        </w:rPr>
      </w:pPr>
      <w:r>
        <w:rPr>
          <w:b/>
        </w:rPr>
        <w:t>ADJOURNMENT</w:t>
      </w:r>
    </w:p>
    <w:sectPr w:rsidR="007D66F0" w:rsidRPr="007D66F0" w:rsidSect="00186A40">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EEB"/>
    <w:rsid w:val="00126F38"/>
    <w:rsid w:val="00186A40"/>
    <w:rsid w:val="00461EEB"/>
    <w:rsid w:val="007D66F0"/>
    <w:rsid w:val="008D29FC"/>
    <w:rsid w:val="00B63CC4"/>
    <w:rsid w:val="00C70C5E"/>
    <w:rsid w:val="00FE0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41258B-366E-401B-868C-BA2A2EE30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EEB"/>
    <w:pPr>
      <w:spacing w:after="0" w:line="240" w:lineRule="auto"/>
      <w:outlineLvl w:val="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qFormat/>
    <w:rsid w:val="00461EE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461EEB"/>
    <w:rPr>
      <w:rFonts w:eastAsiaTheme="minorEastAsia"/>
      <w:color w:val="5A5A5A" w:themeColor="text1" w:themeTint="A5"/>
      <w:spacing w:val="15"/>
    </w:rPr>
  </w:style>
  <w:style w:type="paragraph" w:styleId="ListParagraph">
    <w:name w:val="List Paragraph"/>
    <w:basedOn w:val="Normal"/>
    <w:uiPriority w:val="34"/>
    <w:qFormat/>
    <w:rsid w:val="00461E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683</Words>
  <Characters>3898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dc:creator>
  <cp:keywords/>
  <dc:description/>
  <cp:lastModifiedBy>Beverly</cp:lastModifiedBy>
  <cp:revision>2</cp:revision>
  <dcterms:created xsi:type="dcterms:W3CDTF">2014-03-12T14:23:00Z</dcterms:created>
  <dcterms:modified xsi:type="dcterms:W3CDTF">2014-03-12T14:23:00Z</dcterms:modified>
</cp:coreProperties>
</file>