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E0" w:rsidRDefault="00A779E0" w:rsidP="007C0AED">
      <w:pPr>
        <w:jc w:val="center"/>
        <w:rPr>
          <w:sz w:val="28"/>
          <w:szCs w:val="28"/>
        </w:rPr>
      </w:pPr>
      <w:bookmarkStart w:id="0" w:name="_GoBack"/>
      <w:bookmarkEnd w:id="0"/>
    </w:p>
    <w:p w:rsidR="007C0AED" w:rsidRDefault="007C0AED" w:rsidP="007C0AED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Appeal</w:t>
      </w:r>
    </w:p>
    <w:p w:rsidR="007C0AED" w:rsidRDefault="007C0AED" w:rsidP="007C0AED">
      <w:pPr>
        <w:jc w:val="center"/>
        <w:rPr>
          <w:sz w:val="28"/>
          <w:szCs w:val="28"/>
        </w:rPr>
      </w:pPr>
    </w:p>
    <w:p w:rsidR="007C0AED" w:rsidRDefault="007C0AED" w:rsidP="007C0AED">
      <w:pPr>
        <w:rPr>
          <w:sz w:val="28"/>
          <w:szCs w:val="28"/>
        </w:rPr>
      </w:pPr>
      <w:r>
        <w:rPr>
          <w:sz w:val="28"/>
          <w:szCs w:val="28"/>
        </w:rPr>
        <w:t xml:space="preserve">The Zoning Board of Appeals of the Town of Sardinia will hold a public hearing on </w:t>
      </w:r>
      <w:r w:rsidR="008B71C8">
        <w:rPr>
          <w:sz w:val="28"/>
          <w:szCs w:val="28"/>
        </w:rPr>
        <w:t>Wednesday January 14</w:t>
      </w:r>
      <w:r w:rsidR="008B71C8" w:rsidRPr="008B71C8">
        <w:rPr>
          <w:sz w:val="28"/>
          <w:szCs w:val="28"/>
          <w:vertAlign w:val="superscript"/>
        </w:rPr>
        <w:t>th</w:t>
      </w:r>
      <w:r w:rsidR="008B71C8">
        <w:rPr>
          <w:sz w:val="28"/>
          <w:szCs w:val="28"/>
        </w:rPr>
        <w:t>, 2015</w:t>
      </w:r>
      <w:r w:rsidR="00132927">
        <w:rPr>
          <w:sz w:val="28"/>
          <w:szCs w:val="28"/>
        </w:rPr>
        <w:t xml:space="preserve"> </w:t>
      </w:r>
      <w:r>
        <w:rPr>
          <w:sz w:val="28"/>
          <w:szCs w:val="28"/>
        </w:rPr>
        <w:t>at 7:30 pm at the Sardinia Town Community Center located at 12320 Savage Road, Sardin</w:t>
      </w:r>
      <w:r w:rsidR="008B71C8">
        <w:rPr>
          <w:sz w:val="28"/>
          <w:szCs w:val="28"/>
        </w:rPr>
        <w:t>ia, NY to hear an appeal for Mr. Derek Berg</w:t>
      </w:r>
      <w:r w:rsidR="009E4AA2">
        <w:rPr>
          <w:sz w:val="28"/>
          <w:szCs w:val="28"/>
        </w:rPr>
        <w:t>er of</w:t>
      </w:r>
      <w:r w:rsidR="00A62BD9">
        <w:rPr>
          <w:sz w:val="28"/>
          <w:szCs w:val="28"/>
        </w:rPr>
        <w:t xml:space="preserve"> 10190</w:t>
      </w:r>
      <w:r w:rsidR="009E4AA2">
        <w:rPr>
          <w:sz w:val="28"/>
          <w:szCs w:val="28"/>
        </w:rPr>
        <w:t xml:space="preserve"> Phillips Road</w:t>
      </w:r>
      <w:r>
        <w:rPr>
          <w:sz w:val="28"/>
          <w:szCs w:val="28"/>
        </w:rPr>
        <w:t xml:space="preserve">.  Mr. </w:t>
      </w:r>
      <w:r w:rsidR="008B71C8">
        <w:rPr>
          <w:sz w:val="28"/>
          <w:szCs w:val="28"/>
        </w:rPr>
        <w:t>Berger</w:t>
      </w:r>
      <w:r>
        <w:rPr>
          <w:sz w:val="28"/>
          <w:szCs w:val="28"/>
        </w:rPr>
        <w:t xml:space="preserve"> is appealing for a special use </w:t>
      </w:r>
      <w:r w:rsidR="00132927">
        <w:rPr>
          <w:sz w:val="28"/>
          <w:szCs w:val="28"/>
        </w:rPr>
        <w:t>variance</w:t>
      </w:r>
      <w:r>
        <w:rPr>
          <w:sz w:val="28"/>
          <w:szCs w:val="28"/>
        </w:rPr>
        <w:t xml:space="preserve"> to </w:t>
      </w:r>
      <w:r w:rsidR="008B71C8">
        <w:rPr>
          <w:sz w:val="28"/>
          <w:szCs w:val="28"/>
        </w:rPr>
        <w:t>build a pole barn/storage building, prior to building a future home on property</w:t>
      </w:r>
      <w:r w:rsidR="00C84D5D">
        <w:rPr>
          <w:sz w:val="28"/>
          <w:szCs w:val="28"/>
        </w:rPr>
        <w:t>.</w:t>
      </w:r>
    </w:p>
    <w:p w:rsidR="00A779E0" w:rsidRDefault="00A779E0" w:rsidP="007C0AED">
      <w:pPr>
        <w:rPr>
          <w:sz w:val="28"/>
          <w:szCs w:val="28"/>
        </w:rPr>
      </w:pPr>
    </w:p>
    <w:p w:rsidR="00A779E0" w:rsidRDefault="00A779E0" w:rsidP="00A779E0">
      <w:pPr>
        <w:jc w:val="center"/>
        <w:rPr>
          <w:sz w:val="28"/>
          <w:szCs w:val="28"/>
        </w:rPr>
      </w:pPr>
      <w:r>
        <w:rPr>
          <w:sz w:val="28"/>
          <w:szCs w:val="28"/>
        </w:rPr>
        <w:t>Ronald Phillips</w:t>
      </w:r>
    </w:p>
    <w:p w:rsidR="00197EA3" w:rsidRPr="00A779E0" w:rsidRDefault="00A779E0" w:rsidP="00A779E0">
      <w:pPr>
        <w:jc w:val="center"/>
        <w:rPr>
          <w:sz w:val="28"/>
          <w:szCs w:val="28"/>
        </w:rPr>
      </w:pPr>
      <w:r>
        <w:rPr>
          <w:sz w:val="28"/>
          <w:szCs w:val="28"/>
        </w:rPr>
        <w:t>ZBA Chairman</w:t>
      </w:r>
    </w:p>
    <w:sectPr w:rsidR="00197EA3" w:rsidRPr="00A7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ED"/>
    <w:rsid w:val="00132927"/>
    <w:rsid w:val="00197EA3"/>
    <w:rsid w:val="006C305E"/>
    <w:rsid w:val="007C0AED"/>
    <w:rsid w:val="008B71C8"/>
    <w:rsid w:val="009E4AA2"/>
    <w:rsid w:val="00A62BD9"/>
    <w:rsid w:val="00A779E0"/>
    <w:rsid w:val="00C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E5453-0450-4E6C-BAF5-A94090C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and Michelle Jones</dc:creator>
  <cp:lastModifiedBy>Betsy Marsh</cp:lastModifiedBy>
  <cp:revision>2</cp:revision>
  <cp:lastPrinted>2015-01-02T14:07:00Z</cp:lastPrinted>
  <dcterms:created xsi:type="dcterms:W3CDTF">2015-01-05T15:57:00Z</dcterms:created>
  <dcterms:modified xsi:type="dcterms:W3CDTF">2015-01-05T15:57:00Z</dcterms:modified>
</cp:coreProperties>
</file>