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6C" w:rsidRDefault="00985A07">
      <w:pPr>
        <w:pStyle w:val="Standard"/>
        <w:ind w:left="2880" w:firstLine="720"/>
      </w:pPr>
      <w:bookmarkStart w:id="0" w:name="_GoBack"/>
      <w:bookmarkEnd w:id="0"/>
      <w:r>
        <w:rPr>
          <w:sz w:val="32"/>
          <w:szCs w:val="32"/>
        </w:rPr>
        <w:t>Notice of Appeal</w:t>
      </w:r>
    </w:p>
    <w:p w:rsidR="009E246C" w:rsidRDefault="009E246C">
      <w:pPr>
        <w:pStyle w:val="Standard"/>
        <w:rPr>
          <w:sz w:val="32"/>
          <w:szCs w:val="32"/>
        </w:rPr>
      </w:pPr>
    </w:p>
    <w:p w:rsidR="009E246C" w:rsidRDefault="00985A07">
      <w:pPr>
        <w:pStyle w:val="Standard"/>
      </w:pPr>
      <w:r>
        <w:rPr>
          <w:sz w:val="32"/>
          <w:szCs w:val="32"/>
        </w:rPr>
        <w:t xml:space="preserve">The Town of Sardinia Zoning Board of Appeals will hear an appeal from Clayton and Deborah Bennett of 11800 Mehm Road to build a windmill on their property.  This </w:t>
      </w:r>
      <w:r>
        <w:rPr>
          <w:sz w:val="32"/>
          <w:szCs w:val="32"/>
        </w:rPr>
        <w:t>would be an appeal of Town Zoning Ordinance Section 115-17.1 A 4 (a) as electric generating windmills are currently not allowed.  The windmill would be 140 feet on three legged galvanized tower with generator on top with 23 foot blade span.  This public he</w:t>
      </w:r>
      <w:r>
        <w:rPr>
          <w:sz w:val="32"/>
          <w:szCs w:val="32"/>
        </w:rPr>
        <w:t>aring will be held on Wednesday, September 28, 2016 at 7:00 pm at the Sardinia Town Hall/Community Center located at 12320 Savage Road, Sardinia.</w:t>
      </w:r>
    </w:p>
    <w:p w:rsidR="009E246C" w:rsidRDefault="009E246C">
      <w:pPr>
        <w:pStyle w:val="Standard"/>
        <w:rPr>
          <w:sz w:val="32"/>
          <w:szCs w:val="32"/>
        </w:rPr>
      </w:pPr>
    </w:p>
    <w:p w:rsidR="009E246C" w:rsidRDefault="00985A07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Ronald Phillips</w:t>
      </w:r>
    </w:p>
    <w:p w:rsidR="009E246C" w:rsidRDefault="00985A07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ZBA Chairman</w:t>
      </w:r>
    </w:p>
    <w:p w:rsidR="009E246C" w:rsidRDefault="009E246C">
      <w:pPr>
        <w:pStyle w:val="Standard"/>
      </w:pPr>
    </w:p>
    <w:p w:rsidR="009E246C" w:rsidRDefault="009E246C">
      <w:pPr>
        <w:pStyle w:val="Standard"/>
      </w:pPr>
    </w:p>
    <w:p w:rsidR="009E246C" w:rsidRDefault="009E246C">
      <w:pPr>
        <w:pStyle w:val="Standard"/>
      </w:pPr>
    </w:p>
    <w:sectPr w:rsidR="009E246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07" w:rsidRDefault="00985A07">
      <w:pPr>
        <w:spacing w:after="0" w:line="240" w:lineRule="auto"/>
      </w:pPr>
      <w:r>
        <w:separator/>
      </w:r>
    </w:p>
  </w:endnote>
  <w:endnote w:type="continuationSeparator" w:id="0">
    <w:p w:rsidR="00985A07" w:rsidRDefault="009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07" w:rsidRDefault="00985A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5A07" w:rsidRDefault="00985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246C"/>
    <w:rsid w:val="00985A07"/>
    <w:rsid w:val="009E246C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Schiener1</dc:creator>
  <cp:lastModifiedBy>Schiener1</cp:lastModifiedBy>
  <cp:revision>2</cp:revision>
  <dcterms:created xsi:type="dcterms:W3CDTF">2016-09-18T23:52:00Z</dcterms:created>
  <dcterms:modified xsi:type="dcterms:W3CDTF">2016-09-18T23:52:00Z</dcterms:modified>
</cp:coreProperties>
</file>