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8A" w:rsidRPr="007912D6" w:rsidRDefault="00310524">
      <w:pPr>
        <w:rPr>
          <w:rFonts w:ascii="Arial" w:hAnsi="Arial" w:cs="Arial"/>
          <w:sz w:val="24"/>
          <w:szCs w:val="24"/>
          <w:u w:val="single"/>
        </w:rPr>
      </w:pPr>
      <w:r>
        <w:rPr>
          <w:rFonts w:ascii="Arial" w:hAnsi="Arial" w:cs="Arial"/>
          <w:noProof/>
          <w:u w:val="single"/>
          <w:vertAlign w:val="superscript"/>
        </w:rPr>
        <w:drawing>
          <wp:anchor distT="0" distB="0" distL="114300" distR="114300" simplePos="0" relativeHeight="251659264" behindDoc="1" locked="0" layoutInCell="1" allowOverlap="1" wp14:anchorId="4C3B4E65" wp14:editId="1A3B46EB">
            <wp:simplePos x="0" y="0"/>
            <wp:positionH relativeFrom="column">
              <wp:posOffset>5200650</wp:posOffset>
            </wp:positionH>
            <wp:positionV relativeFrom="paragraph">
              <wp:posOffset>-66675</wp:posOffset>
            </wp:positionV>
            <wp:extent cx="628650" cy="678180"/>
            <wp:effectExtent l="0" t="0" r="0" b="7620"/>
            <wp:wrapTight wrapText="bothSides">
              <wp:wrapPolygon edited="0">
                <wp:start x="0" y="0"/>
                <wp:lineTo x="0" y="20629"/>
                <wp:lineTo x="655" y="21236"/>
                <wp:lineTo x="6545" y="21236"/>
                <wp:lineTo x="11782" y="19416"/>
                <wp:lineTo x="20291" y="12742"/>
                <wp:lineTo x="20945" y="9101"/>
                <wp:lineTo x="20945" y="607"/>
                <wp:lineTo x="2618" y="0"/>
                <wp:lineTo x="0" y="0"/>
              </wp:wrapPolygon>
            </wp:wrapTight>
            <wp:docPr id="2" name="Picture 2" descr="C:\Users\smithc6\AppData\Local\Microsoft\Windows\Temporary Internet Files\Content.IE5\UIXFDCJD\large-Butterfly-33.3-86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c6\AppData\Local\Microsoft\Windows\Temporary Internet Files\Content.IE5\UIXFDCJD\large-Butterfly-33.3-8671[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2D6" w:rsidRPr="007912D6">
        <w:rPr>
          <w:rFonts w:ascii="Arial" w:hAnsi="Arial" w:cs="Arial"/>
          <w:sz w:val="24"/>
          <w:szCs w:val="24"/>
          <w:u w:val="single"/>
        </w:rPr>
        <w:t>18th Annual </w:t>
      </w:r>
      <w:r w:rsidR="007912D6" w:rsidRPr="007912D6">
        <w:rPr>
          <w:rFonts w:ascii="Arial" w:hAnsi="Arial" w:cs="Arial"/>
          <w:b/>
          <w:bCs/>
          <w:i/>
          <w:iCs/>
          <w:sz w:val="24"/>
          <w:szCs w:val="24"/>
          <w:u w:val="single"/>
        </w:rPr>
        <w:t>Hunter’s Day of Hope and Prayer for Children</w:t>
      </w:r>
      <w:r w:rsidR="007912D6" w:rsidRPr="007912D6">
        <w:rPr>
          <w:rFonts w:ascii="Arial" w:hAnsi="Arial" w:cs="Arial"/>
          <w:sz w:val="24"/>
          <w:szCs w:val="24"/>
          <w:u w:val="single"/>
        </w:rPr>
        <w:t> </w:t>
      </w:r>
    </w:p>
    <w:p w:rsidR="007912D6" w:rsidRPr="00AE4BA0" w:rsidRDefault="007912D6">
      <w:pPr>
        <w:rPr>
          <w:rFonts w:ascii="Arial" w:hAnsi="Arial" w:cs="Arial"/>
          <w:u w:val="single"/>
        </w:rPr>
      </w:pPr>
      <w:r w:rsidRPr="00AE4BA0">
        <w:rPr>
          <w:rFonts w:ascii="Arial" w:hAnsi="Arial" w:cs="Arial"/>
          <w:b/>
          <w:bCs/>
        </w:rPr>
        <w:t>Saturday, February 13, 2016</w:t>
      </w:r>
      <w:r w:rsidRPr="00AE4BA0">
        <w:rPr>
          <w:rFonts w:ascii="Arial" w:hAnsi="Arial" w:cs="Arial"/>
        </w:rPr>
        <w:t> from </w:t>
      </w:r>
      <w:r w:rsidRPr="00AE4BA0">
        <w:rPr>
          <w:rFonts w:ascii="Arial" w:hAnsi="Arial" w:cs="Arial"/>
          <w:b/>
          <w:bCs/>
        </w:rPr>
        <w:t>1:00 pm until 4:00 pm</w:t>
      </w:r>
      <w:r w:rsidRPr="00AE4BA0">
        <w:rPr>
          <w:rFonts w:ascii="Arial" w:hAnsi="Arial" w:cs="Arial"/>
        </w:rPr>
        <w:t> at the </w:t>
      </w:r>
      <w:r w:rsidRPr="00AE4BA0">
        <w:rPr>
          <w:rFonts w:ascii="Arial" w:hAnsi="Arial" w:cs="Arial"/>
          <w:b/>
          <w:bCs/>
        </w:rPr>
        <w:t>ADPRO Sports Training Center</w:t>
      </w:r>
      <w:r w:rsidRPr="00AE4BA0">
        <w:rPr>
          <w:rFonts w:ascii="Arial" w:hAnsi="Arial" w:cs="Arial"/>
        </w:rPr>
        <w:t> (formerly the Buffalo Bills Fieldhouse) in Orchard Park</w:t>
      </w:r>
    </w:p>
    <w:p w:rsidR="007912D6" w:rsidRPr="00AE4BA0" w:rsidRDefault="007912D6" w:rsidP="007912D6">
      <w:pPr>
        <w:rPr>
          <w:rFonts w:ascii="Arial" w:hAnsi="Arial" w:cs="Arial"/>
        </w:rPr>
      </w:pPr>
      <w:r w:rsidRPr="00AE4BA0">
        <w:rPr>
          <w:rFonts w:ascii="Arial" w:hAnsi="Arial" w:cs="Arial"/>
        </w:rPr>
        <w:t xml:space="preserve">February 14th (Hunter and his dad Jim's birthday) is proclaimed in the state of New York as Hunter's Hope Day of Hope &amp; Prayer for Children. We aspire for February 14th to become a nationally proclaimed Day of Hope &amp; Prayer for Children. </w:t>
      </w:r>
    </w:p>
    <w:p w:rsidR="007912D6" w:rsidRPr="00AE4BA0" w:rsidRDefault="007912D6" w:rsidP="007912D6">
      <w:pPr>
        <w:rPr>
          <w:rFonts w:ascii="Arial" w:hAnsi="Arial" w:cs="Arial"/>
        </w:rPr>
      </w:pPr>
      <w:r w:rsidRPr="00AE4BA0">
        <w:rPr>
          <w:rFonts w:ascii="Arial" w:hAnsi="Arial" w:cs="Arial"/>
        </w:rPr>
        <w:t>In Western New York, we celebrate this special time each year on the Saturday closest to February 14th. During this special afternoon, families come together and spend time just having fun (music, dancing, games, face painting, food, and more). Most importantly we all gather together and pray for all of our children -- how wonderful is that?!</w:t>
      </w:r>
    </w:p>
    <w:p w:rsidR="007912D6" w:rsidRPr="00BE0D76" w:rsidRDefault="007912D6" w:rsidP="007912D6">
      <w:pPr>
        <w:rPr>
          <w:rFonts w:ascii="Arial" w:hAnsi="Arial" w:cs="Arial"/>
        </w:rPr>
      </w:pPr>
      <w:r w:rsidRPr="00AE4BA0">
        <w:rPr>
          <w:rFonts w:ascii="Arial" w:hAnsi="Arial" w:cs="Arial"/>
          <w:b/>
          <w:bCs/>
        </w:rPr>
        <w:t>Need of help with the following:  </w:t>
      </w:r>
      <w:r w:rsidRPr="00AE4BA0">
        <w:rPr>
          <w:rFonts w:ascii="Arial" w:hAnsi="Arial" w:cs="Arial"/>
        </w:rPr>
        <w:t>          </w:t>
      </w:r>
      <w:r w:rsidRPr="00AE4BA0">
        <w:rPr>
          <w:rFonts w:ascii="Arial" w:hAnsi="Arial" w:cs="Arial"/>
        </w:rPr>
        <w:br/>
        <w:t>     Food and Beverage (Dishwashers, Preparers, Runners, and Servers) </w:t>
      </w:r>
      <w:r w:rsidRPr="00AE4BA0">
        <w:rPr>
          <w:rFonts w:ascii="Arial" w:hAnsi="Arial" w:cs="Arial"/>
        </w:rPr>
        <w:br/>
        <w:t>     Activity Attendants (Bills Games, Bounce Houses, etc.)    </w:t>
      </w:r>
      <w:r w:rsidRPr="00AE4BA0">
        <w:rPr>
          <w:rFonts w:ascii="Arial" w:hAnsi="Arial" w:cs="Arial"/>
        </w:rPr>
        <w:br/>
        <w:t>     </w:t>
      </w:r>
      <w:proofErr w:type="gramStart"/>
      <w:r w:rsidRPr="00AE4BA0">
        <w:rPr>
          <w:rFonts w:ascii="Arial" w:hAnsi="Arial" w:cs="Arial"/>
        </w:rPr>
        <w:t>Table Attendants (Merchandise, Information, Messag</w:t>
      </w:r>
      <w:r w:rsidR="000874D0">
        <w:rPr>
          <w:rFonts w:ascii="Arial" w:hAnsi="Arial" w:cs="Arial"/>
        </w:rPr>
        <w:t xml:space="preserve">es, Waiver, </w:t>
      </w:r>
      <w:r w:rsidRPr="00AE4BA0">
        <w:rPr>
          <w:rFonts w:ascii="Arial" w:hAnsi="Arial" w:cs="Arial"/>
        </w:rPr>
        <w:t>etc.)</w:t>
      </w:r>
      <w:proofErr w:type="gramEnd"/>
      <w:r w:rsidRPr="00AE4BA0">
        <w:rPr>
          <w:rFonts w:ascii="Arial" w:hAnsi="Arial" w:cs="Arial"/>
        </w:rPr>
        <w:br/>
        <w:t>     Security/Greeter (Parking and Inside)             </w:t>
      </w:r>
      <w:r w:rsidRPr="00AE4BA0">
        <w:rPr>
          <w:rFonts w:ascii="Arial" w:hAnsi="Arial" w:cs="Arial"/>
        </w:rPr>
        <w:br/>
      </w:r>
      <w:r w:rsidRPr="00AE4BA0">
        <w:rPr>
          <w:rFonts w:ascii="Arial" w:hAnsi="Arial" w:cs="Arial"/>
        </w:rPr>
        <w:br/>
        <w:t>Additionally, help is needed setting up on </w:t>
      </w:r>
      <w:r w:rsidRPr="00AE4BA0">
        <w:rPr>
          <w:rFonts w:ascii="Arial" w:hAnsi="Arial" w:cs="Arial"/>
          <w:b/>
          <w:bCs/>
        </w:rPr>
        <w:t xml:space="preserve">Friday, February 12, 2016 </w:t>
      </w:r>
      <w:r w:rsidRPr="00AE4BA0">
        <w:rPr>
          <w:rFonts w:ascii="Arial" w:hAnsi="Arial" w:cs="Arial"/>
        </w:rPr>
        <w:t>between </w:t>
      </w:r>
      <w:r w:rsidRPr="00AE4BA0">
        <w:rPr>
          <w:rFonts w:ascii="Arial" w:hAnsi="Arial" w:cs="Arial"/>
          <w:b/>
          <w:bCs/>
        </w:rPr>
        <w:t>1:00 pm and 5:00 pm</w:t>
      </w:r>
      <w:r w:rsidRPr="00AE4BA0">
        <w:rPr>
          <w:rFonts w:ascii="Arial" w:hAnsi="Arial" w:cs="Arial"/>
        </w:rPr>
        <w:t>, and </w:t>
      </w:r>
      <w:r w:rsidRPr="00AE4BA0">
        <w:rPr>
          <w:rFonts w:ascii="Arial" w:hAnsi="Arial" w:cs="Arial"/>
          <w:b/>
          <w:bCs/>
        </w:rPr>
        <w:t>Saturday</w:t>
      </w:r>
      <w:r w:rsidRPr="00AE4BA0">
        <w:rPr>
          <w:rFonts w:ascii="Arial" w:hAnsi="Arial" w:cs="Arial"/>
        </w:rPr>
        <w:t> morning beginning at</w:t>
      </w:r>
      <w:r w:rsidRPr="00AE4BA0">
        <w:rPr>
          <w:rFonts w:ascii="Arial" w:hAnsi="Arial" w:cs="Arial"/>
          <w:b/>
          <w:bCs/>
        </w:rPr>
        <w:t xml:space="preserve"> 9:00 am.</w:t>
      </w:r>
      <w:r w:rsidRPr="00AE4BA0">
        <w:rPr>
          <w:rFonts w:ascii="Arial" w:hAnsi="Arial" w:cs="Arial"/>
        </w:rPr>
        <w:t> </w:t>
      </w:r>
      <w:r w:rsidRPr="00AE4BA0">
        <w:rPr>
          <w:rFonts w:ascii="Arial" w:hAnsi="Arial" w:cs="Arial"/>
        </w:rPr>
        <w:br/>
      </w:r>
      <w:r w:rsidRPr="00AE4BA0">
        <w:rPr>
          <w:rFonts w:ascii="Arial" w:hAnsi="Arial" w:cs="Arial"/>
        </w:rPr>
        <w:br/>
        <w:t>If you would like to sign up to volunteer for this event, please click </w:t>
      </w:r>
      <w:hyperlink r:id="rId9" w:tgtFrame="_blank" w:tooltip="HDHPC Volunteer Sign-Up Form" w:history="1">
        <w:r w:rsidRPr="00AE4BA0">
          <w:rPr>
            <w:rStyle w:val="Hyperlink"/>
            <w:rFonts w:ascii="Arial" w:hAnsi="Arial" w:cs="Arial"/>
          </w:rPr>
          <w:t>here</w:t>
        </w:r>
      </w:hyperlink>
      <w:r w:rsidR="00BE0D76">
        <w:rPr>
          <w:rStyle w:val="Hyperlink"/>
          <w:rFonts w:ascii="Arial" w:hAnsi="Arial" w:cs="Arial"/>
        </w:rPr>
        <w:t xml:space="preserve"> </w:t>
      </w:r>
      <w:proofErr w:type="gramStart"/>
      <w:r w:rsidR="00BE0D76" w:rsidRPr="00BE0D76">
        <w:rPr>
          <w:rStyle w:val="Hyperlink"/>
          <w:rFonts w:ascii="Arial" w:hAnsi="Arial" w:cs="Arial"/>
          <w:color w:val="auto"/>
          <w:u w:val="none"/>
        </w:rPr>
        <w:t>Or</w:t>
      </w:r>
      <w:proofErr w:type="gramEnd"/>
      <w:r w:rsidR="00BE0D76" w:rsidRPr="00BE0D76">
        <w:rPr>
          <w:rStyle w:val="Hyperlink"/>
          <w:rFonts w:ascii="Arial" w:hAnsi="Arial" w:cs="Arial"/>
          <w:color w:val="auto"/>
          <w:u w:val="none"/>
        </w:rPr>
        <w:t xml:space="preserve"> visit, </w:t>
      </w:r>
    </w:p>
    <w:p w:rsidR="007912D6" w:rsidRPr="00AE4BA0" w:rsidRDefault="00683953" w:rsidP="007912D6">
      <w:pPr>
        <w:rPr>
          <w:rFonts w:ascii="Arial" w:hAnsi="Arial" w:cs="Arial"/>
          <w:b/>
          <w:bCs/>
        </w:rPr>
      </w:pPr>
      <w:hyperlink r:id="rId10" w:history="1">
        <w:r w:rsidR="007912D6" w:rsidRPr="00AE4BA0">
          <w:rPr>
            <w:rStyle w:val="Hyperlink"/>
            <w:rFonts w:ascii="Arial" w:hAnsi="Arial" w:cs="Arial"/>
            <w:b/>
            <w:bCs/>
          </w:rPr>
          <w:t>https://docs.google.com/forms/d/1aLC_tfcWykoVGGimhhmYtv5IsFRUv9YbMp3NpQAan-s/viewform?usp=send_form</w:t>
        </w:r>
      </w:hyperlink>
      <w:r w:rsidR="007912D6" w:rsidRPr="00AE4BA0">
        <w:rPr>
          <w:rFonts w:ascii="Arial" w:hAnsi="Arial" w:cs="Arial"/>
          <w:b/>
          <w:bCs/>
        </w:rPr>
        <w:t xml:space="preserve">  </w:t>
      </w:r>
    </w:p>
    <w:p w:rsidR="007912D6" w:rsidRPr="00AE4BA0" w:rsidRDefault="00310524" w:rsidP="007912D6">
      <w:pPr>
        <w:rPr>
          <w:rFonts w:ascii="Arial" w:hAnsi="Arial" w:cs="Arial"/>
        </w:rPr>
      </w:pPr>
      <w:r>
        <w:rPr>
          <w:rFonts w:ascii="Arial" w:hAnsi="Arial" w:cs="Arial"/>
          <w:b/>
          <w:noProof/>
          <w:u w:val="single"/>
        </w:rPr>
        <w:drawing>
          <wp:anchor distT="0" distB="0" distL="114300" distR="114300" simplePos="0" relativeHeight="251658240" behindDoc="1" locked="0" layoutInCell="1" allowOverlap="1" wp14:anchorId="1AF5AEC7" wp14:editId="5E3ECDE6">
            <wp:simplePos x="0" y="0"/>
            <wp:positionH relativeFrom="column">
              <wp:posOffset>-104775</wp:posOffset>
            </wp:positionH>
            <wp:positionV relativeFrom="paragraph">
              <wp:posOffset>243205</wp:posOffset>
            </wp:positionV>
            <wp:extent cx="621665" cy="749300"/>
            <wp:effectExtent l="0" t="0" r="6985" b="0"/>
            <wp:wrapTight wrapText="bothSides">
              <wp:wrapPolygon edited="0">
                <wp:start x="0" y="0"/>
                <wp:lineTo x="0" y="20868"/>
                <wp:lineTo x="21181" y="20868"/>
                <wp:lineTo x="21181" y="0"/>
                <wp:lineTo x="0" y="0"/>
              </wp:wrapPolygon>
            </wp:wrapTight>
            <wp:docPr id="1" name="Picture 1" descr="C:\Users\smithc6\AppData\Local\Microsoft\Windows\Temporary Internet Files\Content.IE5\1QKJQQY1\Flower_Bouqu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c6\AppData\Local\Microsoft\Windows\Temporary Internet Files\Content.IE5\1QKJQQY1\Flower_Bouque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665"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12D6" w:rsidRPr="00AE4BA0">
        <w:rPr>
          <w:rFonts w:ascii="Arial" w:hAnsi="Arial" w:cs="Arial"/>
        </w:rPr>
        <w:t>​.​</w:t>
      </w:r>
    </w:p>
    <w:p w:rsidR="007912D6" w:rsidRPr="000874D0" w:rsidRDefault="0008159E" w:rsidP="007912D6">
      <w:pPr>
        <w:rPr>
          <w:rFonts w:ascii="Arial" w:hAnsi="Arial" w:cs="Arial"/>
          <w:b/>
          <w:sz w:val="24"/>
          <w:szCs w:val="24"/>
          <w:u w:val="single"/>
        </w:rPr>
      </w:pPr>
      <w:r w:rsidRPr="000874D0">
        <w:rPr>
          <w:rFonts w:ascii="Arial" w:hAnsi="Arial" w:cs="Arial"/>
          <w:b/>
          <w:sz w:val="24"/>
          <w:szCs w:val="24"/>
          <w:u w:val="single"/>
        </w:rPr>
        <w:t xml:space="preserve">2016 Hospice Bouquet </w:t>
      </w:r>
      <w:proofErr w:type="gramStart"/>
      <w:r w:rsidRPr="000874D0">
        <w:rPr>
          <w:rFonts w:ascii="Arial" w:hAnsi="Arial" w:cs="Arial"/>
          <w:b/>
          <w:sz w:val="24"/>
          <w:szCs w:val="24"/>
          <w:u w:val="single"/>
        </w:rPr>
        <w:t>Sale</w:t>
      </w:r>
      <w:r w:rsidR="00423641">
        <w:rPr>
          <w:rFonts w:ascii="Arial" w:hAnsi="Arial" w:cs="Arial"/>
          <w:b/>
          <w:sz w:val="24"/>
          <w:szCs w:val="24"/>
          <w:u w:val="single"/>
        </w:rPr>
        <w:t xml:space="preserve">  (</w:t>
      </w:r>
      <w:proofErr w:type="gramEnd"/>
      <w:r w:rsidR="00423641">
        <w:rPr>
          <w:rFonts w:ascii="Arial" w:hAnsi="Arial" w:cs="Arial"/>
          <w:b/>
          <w:sz w:val="24"/>
          <w:szCs w:val="24"/>
          <w:u w:val="single"/>
        </w:rPr>
        <w:t xml:space="preserve">716) 989-2360 TO SIGN –UP </w:t>
      </w:r>
    </w:p>
    <w:p w:rsidR="0008159E" w:rsidRDefault="0008159E" w:rsidP="007912D6">
      <w:pPr>
        <w:rPr>
          <w:rFonts w:ascii="Arial" w:hAnsi="Arial" w:cs="Arial"/>
        </w:rPr>
      </w:pPr>
      <w:r>
        <w:rPr>
          <w:rFonts w:ascii="Arial" w:hAnsi="Arial" w:cs="Arial"/>
        </w:rPr>
        <w:t>O</w:t>
      </w:r>
      <w:r w:rsidRPr="0008159E">
        <w:rPr>
          <w:rFonts w:ascii="Arial" w:hAnsi="Arial" w:cs="Arial"/>
        </w:rPr>
        <w:t xml:space="preserve">ver the past 29 years, the Hospice Spring Bouquet Sale™ has become a timeless symbol marking the beginning of a new </w:t>
      </w:r>
      <w:proofErr w:type="gramStart"/>
      <w:r w:rsidRPr="0008159E">
        <w:rPr>
          <w:rFonts w:ascii="Arial" w:hAnsi="Arial" w:cs="Arial"/>
        </w:rPr>
        <w:t>Spring</w:t>
      </w:r>
      <w:proofErr w:type="gramEnd"/>
      <w:r w:rsidRPr="0008159E">
        <w:rPr>
          <w:rFonts w:ascii="Arial" w:hAnsi="Arial" w:cs="Arial"/>
        </w:rPr>
        <w:t xml:space="preserve"> season in Western New York. Along with being the Hospice Foundation’s largest event, the Sale also brings much needed public awareness for Hospice Buffalo and its mission.</w:t>
      </w:r>
    </w:p>
    <w:p w:rsidR="0008159E" w:rsidRDefault="0008159E" w:rsidP="0008159E">
      <w:pPr>
        <w:spacing w:after="0"/>
        <w:rPr>
          <w:rFonts w:ascii="Arial" w:hAnsi="Arial" w:cs="Arial"/>
          <w:u w:val="single"/>
          <w:vertAlign w:val="superscript"/>
        </w:rPr>
      </w:pPr>
      <w:r w:rsidRPr="0008159E">
        <w:rPr>
          <w:rFonts w:ascii="Arial" w:hAnsi="Arial" w:cs="Arial"/>
          <w:u w:val="single"/>
        </w:rPr>
        <w:t>Delivery Drivers – Monday, February 29</w:t>
      </w:r>
      <w:r w:rsidR="00310524">
        <w:rPr>
          <w:rFonts w:ascii="Arial" w:hAnsi="Arial" w:cs="Arial"/>
          <w:u w:val="single"/>
          <w:vertAlign w:val="superscript"/>
        </w:rPr>
        <w:t>thpe</w:t>
      </w:r>
    </w:p>
    <w:p w:rsidR="0008159E" w:rsidRDefault="0008159E" w:rsidP="007912D6">
      <w:pPr>
        <w:rPr>
          <w:rFonts w:ascii="Arial" w:hAnsi="Arial" w:cs="Arial"/>
        </w:rPr>
      </w:pPr>
      <w:proofErr w:type="gramStart"/>
      <w:r>
        <w:rPr>
          <w:rFonts w:ascii="Arial" w:hAnsi="Arial" w:cs="Arial"/>
        </w:rPr>
        <w:t>18 teams of two – Drivers and runners to deliver to all Buffalo (including Downtown), Cheektowaga, Lancaster, Depew, &amp; Williamsville zip codes, to work from the Warehouse (Location TBD).</w:t>
      </w:r>
      <w:proofErr w:type="gramEnd"/>
      <w:r>
        <w:rPr>
          <w:rFonts w:ascii="Arial" w:hAnsi="Arial" w:cs="Arial"/>
        </w:rPr>
        <w:t xml:space="preserve"> </w:t>
      </w:r>
    </w:p>
    <w:p w:rsidR="0008159E" w:rsidRDefault="0008159E" w:rsidP="0008159E">
      <w:pPr>
        <w:spacing w:after="0"/>
        <w:rPr>
          <w:rFonts w:ascii="Arial" w:hAnsi="Arial" w:cs="Arial"/>
          <w:u w:val="single"/>
        </w:rPr>
      </w:pPr>
      <w:r w:rsidRPr="0008159E">
        <w:rPr>
          <w:rFonts w:ascii="Arial" w:hAnsi="Arial" w:cs="Arial"/>
          <w:u w:val="single"/>
        </w:rPr>
        <w:t>Delivery Drivers – Tuesday, March 1</w:t>
      </w:r>
      <w:r w:rsidRPr="0008159E">
        <w:rPr>
          <w:rFonts w:ascii="Arial" w:hAnsi="Arial" w:cs="Arial"/>
          <w:u w:val="single"/>
          <w:vertAlign w:val="superscript"/>
        </w:rPr>
        <w:t>st</w:t>
      </w:r>
    </w:p>
    <w:p w:rsidR="00423641" w:rsidRDefault="0008159E" w:rsidP="0008159E">
      <w:pPr>
        <w:spacing w:after="0"/>
        <w:rPr>
          <w:rFonts w:ascii="Arial" w:hAnsi="Arial" w:cs="Arial"/>
        </w:rPr>
      </w:pPr>
      <w:proofErr w:type="gramStart"/>
      <w:r w:rsidRPr="0008159E">
        <w:rPr>
          <w:rFonts w:ascii="Arial" w:hAnsi="Arial" w:cs="Arial"/>
        </w:rPr>
        <w:t>18 teams of two</w:t>
      </w:r>
      <w:r>
        <w:rPr>
          <w:rFonts w:ascii="Arial" w:hAnsi="Arial" w:cs="Arial"/>
        </w:rPr>
        <w:t xml:space="preserve"> – Drivers and runners to </w:t>
      </w:r>
      <w:r w:rsidR="00827A36">
        <w:rPr>
          <w:rFonts w:ascii="Arial" w:hAnsi="Arial" w:cs="Arial"/>
        </w:rPr>
        <w:t>deliver</w:t>
      </w:r>
      <w:r>
        <w:rPr>
          <w:rFonts w:ascii="Arial" w:hAnsi="Arial" w:cs="Arial"/>
        </w:rPr>
        <w:t xml:space="preserve"> to Amherst, </w:t>
      </w:r>
      <w:proofErr w:type="spellStart"/>
      <w:r>
        <w:rPr>
          <w:rFonts w:ascii="Arial" w:hAnsi="Arial" w:cs="Arial"/>
        </w:rPr>
        <w:t>Synder</w:t>
      </w:r>
      <w:proofErr w:type="spellEnd"/>
      <w:r>
        <w:rPr>
          <w:rFonts w:ascii="Arial" w:hAnsi="Arial" w:cs="Arial"/>
        </w:rPr>
        <w:t>, Clarence, Grand Island, Tonawanda, Kenmore, Derby, Angola, West Seneca, East Aurora, Hamburg &amp; Orchard Park</w:t>
      </w:r>
      <w:r w:rsidR="00827A36">
        <w:rPr>
          <w:rFonts w:ascii="Arial" w:hAnsi="Arial" w:cs="Arial"/>
        </w:rPr>
        <w:t>, to work from the warehouse (location TBD).</w:t>
      </w:r>
      <w:proofErr w:type="gramEnd"/>
    </w:p>
    <w:p w:rsidR="00423641" w:rsidRPr="0008159E" w:rsidRDefault="00423641" w:rsidP="0008159E">
      <w:pPr>
        <w:spacing w:after="0"/>
        <w:rPr>
          <w:rFonts w:ascii="Arial" w:hAnsi="Arial" w:cs="Arial"/>
        </w:rPr>
      </w:pPr>
    </w:p>
    <w:sectPr w:rsidR="00423641" w:rsidRPr="0008159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95" w:rsidRDefault="00E10C95" w:rsidP="00911279">
      <w:pPr>
        <w:spacing w:after="0" w:line="240" w:lineRule="auto"/>
      </w:pPr>
      <w:r>
        <w:separator/>
      </w:r>
    </w:p>
  </w:endnote>
  <w:endnote w:type="continuationSeparator" w:id="0">
    <w:p w:rsidR="00E10C95" w:rsidRDefault="00E10C95" w:rsidP="0091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53" w:rsidRDefault="00683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53" w:rsidRDefault="00683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53" w:rsidRDefault="00683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95" w:rsidRDefault="00E10C95" w:rsidP="00911279">
      <w:pPr>
        <w:spacing w:after="0" w:line="240" w:lineRule="auto"/>
      </w:pPr>
      <w:r>
        <w:separator/>
      </w:r>
    </w:p>
  </w:footnote>
  <w:footnote w:type="continuationSeparator" w:id="0">
    <w:p w:rsidR="00E10C95" w:rsidRDefault="00E10C95" w:rsidP="00911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53" w:rsidRDefault="00683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79" w:rsidRPr="00911279" w:rsidRDefault="00683953" w:rsidP="00E751F1">
    <w:pPr>
      <w:pStyle w:val="Header"/>
      <w:jc w:val="center"/>
      <w:rPr>
        <w:b/>
        <w:sz w:val="40"/>
        <w:szCs w:val="40"/>
      </w:rPr>
    </w:pPr>
    <w:r>
      <w:rPr>
        <w:b/>
        <w:sz w:val="40"/>
        <w:szCs w:val="40"/>
      </w:rPr>
      <w:t>ONE-</w:t>
    </w:r>
    <w:bookmarkStart w:id="0" w:name="_GoBack"/>
    <w:bookmarkEnd w:id="0"/>
    <w:r w:rsidR="00911279" w:rsidRPr="00911279">
      <w:rPr>
        <w:b/>
        <w:sz w:val="40"/>
        <w:szCs w:val="40"/>
      </w:rPr>
      <w:t>TIME VOLUNTEER OPPORTUNITES</w:t>
    </w:r>
  </w:p>
  <w:p w:rsidR="00911279" w:rsidRDefault="00911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53" w:rsidRDefault="00683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D6"/>
    <w:rsid w:val="0008159E"/>
    <w:rsid w:val="000874D0"/>
    <w:rsid w:val="00310524"/>
    <w:rsid w:val="00423641"/>
    <w:rsid w:val="00490B8A"/>
    <w:rsid w:val="00683953"/>
    <w:rsid w:val="007912D6"/>
    <w:rsid w:val="00827A36"/>
    <w:rsid w:val="00911279"/>
    <w:rsid w:val="00AE4BA0"/>
    <w:rsid w:val="00BE0D76"/>
    <w:rsid w:val="00E10C95"/>
    <w:rsid w:val="00E7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2D6"/>
    <w:rPr>
      <w:color w:val="0000FF"/>
      <w:u w:val="single"/>
    </w:rPr>
  </w:style>
  <w:style w:type="character" w:styleId="FollowedHyperlink">
    <w:name w:val="FollowedHyperlink"/>
    <w:basedOn w:val="DefaultParagraphFont"/>
    <w:uiPriority w:val="99"/>
    <w:semiHidden/>
    <w:unhideWhenUsed/>
    <w:rsid w:val="007912D6"/>
    <w:rPr>
      <w:color w:val="800080" w:themeColor="followedHyperlink"/>
      <w:u w:val="single"/>
    </w:rPr>
  </w:style>
  <w:style w:type="paragraph" w:styleId="BalloonText">
    <w:name w:val="Balloon Text"/>
    <w:basedOn w:val="Normal"/>
    <w:link w:val="BalloonTextChar"/>
    <w:uiPriority w:val="99"/>
    <w:semiHidden/>
    <w:unhideWhenUsed/>
    <w:rsid w:val="00310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524"/>
    <w:rPr>
      <w:rFonts w:ascii="Tahoma" w:hAnsi="Tahoma" w:cs="Tahoma"/>
      <w:sz w:val="16"/>
      <w:szCs w:val="16"/>
    </w:rPr>
  </w:style>
  <w:style w:type="paragraph" w:styleId="Header">
    <w:name w:val="header"/>
    <w:basedOn w:val="Normal"/>
    <w:link w:val="HeaderChar"/>
    <w:uiPriority w:val="99"/>
    <w:unhideWhenUsed/>
    <w:rsid w:val="0091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279"/>
  </w:style>
  <w:style w:type="paragraph" w:styleId="Footer">
    <w:name w:val="footer"/>
    <w:basedOn w:val="Normal"/>
    <w:link w:val="FooterChar"/>
    <w:uiPriority w:val="99"/>
    <w:unhideWhenUsed/>
    <w:rsid w:val="0091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2D6"/>
    <w:rPr>
      <w:color w:val="0000FF"/>
      <w:u w:val="single"/>
    </w:rPr>
  </w:style>
  <w:style w:type="character" w:styleId="FollowedHyperlink">
    <w:name w:val="FollowedHyperlink"/>
    <w:basedOn w:val="DefaultParagraphFont"/>
    <w:uiPriority w:val="99"/>
    <w:semiHidden/>
    <w:unhideWhenUsed/>
    <w:rsid w:val="007912D6"/>
    <w:rPr>
      <w:color w:val="800080" w:themeColor="followedHyperlink"/>
      <w:u w:val="single"/>
    </w:rPr>
  </w:style>
  <w:style w:type="paragraph" w:styleId="BalloonText">
    <w:name w:val="Balloon Text"/>
    <w:basedOn w:val="Normal"/>
    <w:link w:val="BalloonTextChar"/>
    <w:uiPriority w:val="99"/>
    <w:semiHidden/>
    <w:unhideWhenUsed/>
    <w:rsid w:val="00310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524"/>
    <w:rPr>
      <w:rFonts w:ascii="Tahoma" w:hAnsi="Tahoma" w:cs="Tahoma"/>
      <w:sz w:val="16"/>
      <w:szCs w:val="16"/>
    </w:rPr>
  </w:style>
  <w:style w:type="paragraph" w:styleId="Header">
    <w:name w:val="header"/>
    <w:basedOn w:val="Normal"/>
    <w:link w:val="HeaderChar"/>
    <w:uiPriority w:val="99"/>
    <w:unhideWhenUsed/>
    <w:rsid w:val="0091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279"/>
  </w:style>
  <w:style w:type="paragraph" w:styleId="Footer">
    <w:name w:val="footer"/>
    <w:basedOn w:val="Normal"/>
    <w:link w:val="FooterChar"/>
    <w:uiPriority w:val="99"/>
    <w:unhideWhenUsed/>
    <w:rsid w:val="0091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forms/d/1aLC_tfcWykoVGGimhhmYtv5IsFRUv9YbMp3NpQAan-s/viewform?usp=send_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untershope.org/site/R?i=6KI72hZzZlAS9xVSo7cHV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ADE8-DE54-4121-B0A1-3F43255F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Carrie</dc:creator>
  <cp:lastModifiedBy>Neal, Jean</cp:lastModifiedBy>
  <cp:revision>2</cp:revision>
  <cp:lastPrinted>2016-01-25T15:39:00Z</cp:lastPrinted>
  <dcterms:created xsi:type="dcterms:W3CDTF">2016-01-25T16:01:00Z</dcterms:created>
  <dcterms:modified xsi:type="dcterms:W3CDTF">2016-01-25T16:01:00Z</dcterms:modified>
</cp:coreProperties>
</file>