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00" w:rsidRDefault="00D77200" w:rsidP="00D772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4-12</w:t>
      </w:r>
      <w:r w:rsidRPr="00352037">
        <w:rPr>
          <w:rFonts w:ascii="Arial" w:hAnsi="Arial" w:cs="Arial"/>
          <w:b/>
          <w:bCs/>
          <w:u w:val="single"/>
        </w:rPr>
        <w:t>-201</w:t>
      </w:r>
      <w:r>
        <w:rPr>
          <w:rFonts w:ascii="Arial" w:hAnsi="Arial" w:cs="Arial"/>
          <w:b/>
          <w:bCs/>
          <w:u w:val="single"/>
        </w:rPr>
        <w:t>8</w:t>
      </w:r>
      <w:r w:rsidRPr="00352037">
        <w:rPr>
          <w:rFonts w:ascii="Arial" w:hAnsi="Arial" w:cs="Arial"/>
          <w:b/>
          <w:bCs/>
          <w:u w:val="single"/>
        </w:rPr>
        <w:t xml:space="preserve"> – PUBLIC HEARING ON </w:t>
      </w:r>
      <w:r>
        <w:rPr>
          <w:rFonts w:ascii="Arial" w:hAnsi="Arial" w:cs="Arial"/>
          <w:b/>
          <w:bCs/>
          <w:u w:val="single"/>
        </w:rPr>
        <w:t>PROPOSED LOCAL LAW #1 OF 2018</w:t>
      </w:r>
    </w:p>
    <w:p w:rsidR="00D77200" w:rsidRPr="004606AF" w:rsidRDefault="00D77200" w:rsidP="00D77200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D77200" w:rsidRPr="004606AF" w:rsidRDefault="00D77200" w:rsidP="00D77200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Present: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 xml:space="preserve">Councilman </w:t>
      </w:r>
      <w:r>
        <w:rPr>
          <w:rFonts w:ascii="Arial" w:hAnsi="Arial" w:cs="Arial"/>
          <w:sz w:val="19"/>
          <w:szCs w:val="19"/>
        </w:rPr>
        <w:t xml:space="preserve">Jamie </w:t>
      </w:r>
      <w:proofErr w:type="spellStart"/>
      <w:r>
        <w:rPr>
          <w:rFonts w:ascii="Arial" w:hAnsi="Arial" w:cs="Arial"/>
          <w:sz w:val="19"/>
          <w:szCs w:val="19"/>
        </w:rPr>
        <w:t>Emmick</w:t>
      </w:r>
      <w:proofErr w:type="spellEnd"/>
    </w:p>
    <w:p w:rsidR="00D77200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Councilman Leonard R. Hochadel</w:t>
      </w:r>
    </w:p>
    <w:p w:rsidR="00D77200" w:rsidRPr="00D77200" w:rsidRDefault="00D77200" w:rsidP="00D77200">
      <w:pPr>
        <w:jc w:val="both"/>
        <w:rPr>
          <w:rFonts w:ascii="Arial" w:hAnsi="Arial" w:cs="Arial"/>
        </w:rPr>
      </w:pPr>
      <w:r w:rsidRPr="00535920">
        <w:rPr>
          <w:rFonts w:ascii="Arial" w:hAnsi="Arial" w:cs="Arial"/>
        </w:rPr>
        <w:t>Councilman Douglas Morrell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Councilman Mandy Quinn-Stojek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Supervisor Beverly A. Gambino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Also Present: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Highway Superintendent Donald Hopkins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Town Clerk Jennifer L Bray</w:t>
      </w:r>
    </w:p>
    <w:p w:rsidR="00D77200" w:rsidRPr="004606AF" w:rsidRDefault="00D77200" w:rsidP="00D7720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Approx. </w:t>
      </w:r>
      <w:r w:rsidR="00671245">
        <w:rPr>
          <w:rFonts w:ascii="Arial" w:hAnsi="Arial" w:cs="Arial"/>
          <w:sz w:val="19"/>
          <w:szCs w:val="19"/>
        </w:rPr>
        <w:t xml:space="preserve">36 </w:t>
      </w:r>
      <w:r w:rsidRPr="004606AF">
        <w:rPr>
          <w:rFonts w:ascii="Arial" w:hAnsi="Arial" w:cs="Arial"/>
          <w:sz w:val="19"/>
          <w:szCs w:val="19"/>
        </w:rPr>
        <w:t>guests</w:t>
      </w:r>
    </w:p>
    <w:p w:rsidR="00D77200" w:rsidRPr="004606AF" w:rsidRDefault="00D77200" w:rsidP="00D77200">
      <w:pPr>
        <w:rPr>
          <w:sz w:val="19"/>
          <w:szCs w:val="19"/>
        </w:rPr>
      </w:pPr>
    </w:p>
    <w:p w:rsidR="00D77200" w:rsidRDefault="00D77200" w:rsidP="00D77200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4606AF">
        <w:rPr>
          <w:rFonts w:ascii="Arial" w:hAnsi="Arial" w:cs="Arial"/>
          <w:sz w:val="19"/>
          <w:szCs w:val="19"/>
        </w:rPr>
        <w:t>Supervisor Gambino cal</w:t>
      </w:r>
      <w:r>
        <w:rPr>
          <w:rFonts w:ascii="Arial" w:hAnsi="Arial" w:cs="Arial"/>
          <w:sz w:val="19"/>
          <w:szCs w:val="19"/>
        </w:rPr>
        <w:t>led the meeting to order at 6:30</w:t>
      </w:r>
      <w:r w:rsidRPr="004606AF">
        <w:rPr>
          <w:rFonts w:ascii="Arial" w:hAnsi="Arial" w:cs="Arial"/>
          <w:sz w:val="19"/>
          <w:szCs w:val="19"/>
        </w:rPr>
        <w:t xml:space="preserve"> PM</w:t>
      </w:r>
      <w:r w:rsidR="00671245">
        <w:rPr>
          <w:rFonts w:ascii="Arial" w:hAnsi="Arial" w:cs="Arial"/>
          <w:sz w:val="19"/>
          <w:szCs w:val="19"/>
        </w:rPr>
        <w:t xml:space="preserve">. Supervisor Gambino stated that the public hearing was for input on proposed Local Law 1 of 2018 which is the Town of Sardinia Best Value Competitive Bidding Law. </w:t>
      </w:r>
      <w:r w:rsidR="00BE0A7D">
        <w:rPr>
          <w:rFonts w:ascii="Arial" w:hAnsi="Arial" w:cs="Arial"/>
          <w:sz w:val="19"/>
          <w:szCs w:val="19"/>
        </w:rPr>
        <w:t>Supervisor Gambino noted that reason for needing to pass this local law is</w:t>
      </w:r>
      <w:r w:rsidR="006B0586">
        <w:rPr>
          <w:rFonts w:ascii="Arial" w:hAnsi="Arial" w:cs="Arial"/>
          <w:sz w:val="19"/>
          <w:szCs w:val="19"/>
        </w:rPr>
        <w:t xml:space="preserve"> because Best Value Bidding is</w:t>
      </w:r>
      <w:r w:rsidR="00BE0A7D">
        <w:rPr>
          <w:rFonts w:ascii="Arial" w:hAnsi="Arial" w:cs="Arial"/>
          <w:sz w:val="19"/>
          <w:szCs w:val="19"/>
        </w:rPr>
        <w:t xml:space="preserve"> included in the Towns </w:t>
      </w:r>
      <w:r w:rsidR="00671245">
        <w:rPr>
          <w:rFonts w:ascii="Arial" w:hAnsi="Arial" w:cs="Arial"/>
          <w:sz w:val="19"/>
          <w:szCs w:val="19"/>
        </w:rPr>
        <w:t>Procurement Policy</w:t>
      </w:r>
      <w:r w:rsidR="00BE0A7D">
        <w:rPr>
          <w:rFonts w:ascii="Arial" w:hAnsi="Arial" w:cs="Arial"/>
          <w:sz w:val="19"/>
          <w:szCs w:val="19"/>
        </w:rPr>
        <w:t xml:space="preserve"> which is being updated. </w:t>
      </w:r>
    </w:p>
    <w:p w:rsidR="00BE0A7D" w:rsidRDefault="00BE0A7D" w:rsidP="00D77200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BE0A7D" w:rsidRDefault="00BE0A7D" w:rsidP="00D77200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Supervisor Gambino then asked if anyone had signed </w:t>
      </w:r>
      <w:r w:rsidR="006B0586">
        <w:rPr>
          <w:rFonts w:ascii="Arial" w:hAnsi="Arial" w:cs="Arial"/>
          <w:sz w:val="19"/>
          <w:szCs w:val="19"/>
        </w:rPr>
        <w:t>in for comment. There was not. Supervisor Gambino the asked</w:t>
      </w:r>
      <w:r w:rsidR="001F66D7">
        <w:rPr>
          <w:rFonts w:ascii="Arial" w:hAnsi="Arial" w:cs="Arial"/>
          <w:sz w:val="19"/>
          <w:szCs w:val="19"/>
        </w:rPr>
        <w:t xml:space="preserve"> three</w:t>
      </w:r>
      <w:bookmarkStart w:id="0" w:name="_GoBack"/>
      <w:bookmarkEnd w:id="0"/>
      <w:r w:rsidR="006B0586">
        <w:rPr>
          <w:rFonts w:ascii="Arial" w:hAnsi="Arial" w:cs="Arial"/>
          <w:sz w:val="19"/>
          <w:szCs w:val="19"/>
        </w:rPr>
        <w:t xml:space="preserve"> times if there was any comments for the public. There were none. Supervisor Gambino the asked the members of the Town Board if they had any comments. There were none.</w:t>
      </w:r>
      <w:r w:rsidR="006B0586">
        <w:rPr>
          <w:rFonts w:ascii="Arial" w:hAnsi="Arial" w:cs="Arial"/>
          <w:spacing w:val="-2"/>
          <w:sz w:val="22"/>
          <w:szCs w:val="22"/>
        </w:rPr>
        <w:t xml:space="preserve"> </w:t>
      </w:r>
      <w:r w:rsidR="006B0586">
        <w:rPr>
          <w:rFonts w:ascii="Arial" w:hAnsi="Arial" w:cs="Arial"/>
          <w:b/>
          <w:sz w:val="20"/>
          <w:szCs w:val="20"/>
        </w:rPr>
        <w:t>Therefor on a motion by Quinn, seconded by Hochadel</w:t>
      </w:r>
      <w:r w:rsidR="006B0586" w:rsidRPr="006B0586">
        <w:rPr>
          <w:rFonts w:ascii="Arial" w:hAnsi="Arial" w:cs="Arial"/>
          <w:b/>
          <w:sz w:val="20"/>
          <w:szCs w:val="20"/>
        </w:rPr>
        <w:t xml:space="preserve">, the Public Hearing for </w:t>
      </w:r>
      <w:r w:rsidR="006B0586" w:rsidRPr="006B0586">
        <w:rPr>
          <w:rFonts w:ascii="Arial" w:hAnsi="Arial" w:cs="Arial"/>
          <w:b/>
          <w:sz w:val="19"/>
          <w:szCs w:val="19"/>
        </w:rPr>
        <w:t xml:space="preserve">Proposed Local Law 1 of 2018 to be known as </w:t>
      </w:r>
      <w:r w:rsidR="00104DA0">
        <w:rPr>
          <w:rFonts w:ascii="Arial" w:hAnsi="Arial" w:cs="Arial"/>
          <w:b/>
          <w:sz w:val="19"/>
          <w:szCs w:val="19"/>
        </w:rPr>
        <w:t xml:space="preserve">the </w:t>
      </w:r>
      <w:r w:rsidR="006B0586" w:rsidRPr="006B0586">
        <w:rPr>
          <w:rFonts w:ascii="Arial" w:hAnsi="Arial" w:cs="Arial"/>
          <w:b/>
          <w:sz w:val="19"/>
          <w:szCs w:val="19"/>
        </w:rPr>
        <w:t xml:space="preserve">Town of Sardinia best Value Competitive Bidding Law </w:t>
      </w:r>
      <w:r w:rsidR="006B0586" w:rsidRPr="006B0586">
        <w:rPr>
          <w:rFonts w:ascii="Arial" w:hAnsi="Arial" w:cs="Arial"/>
          <w:b/>
          <w:sz w:val="20"/>
          <w:szCs w:val="20"/>
        </w:rPr>
        <w:t xml:space="preserve">was </w:t>
      </w:r>
      <w:r w:rsidR="00104DA0">
        <w:rPr>
          <w:rFonts w:ascii="Arial" w:hAnsi="Arial" w:cs="Arial"/>
          <w:b/>
          <w:sz w:val="20"/>
          <w:szCs w:val="20"/>
        </w:rPr>
        <w:t xml:space="preserve">closed at 6:31 PM. Carried, 5 ayes, </w:t>
      </w:r>
      <w:proofErr w:type="gramStart"/>
      <w:r w:rsidR="00104DA0">
        <w:rPr>
          <w:rFonts w:ascii="Arial" w:hAnsi="Arial" w:cs="Arial"/>
          <w:b/>
          <w:sz w:val="20"/>
          <w:szCs w:val="20"/>
        </w:rPr>
        <w:t>0</w:t>
      </w:r>
      <w:proofErr w:type="gramEnd"/>
      <w:r w:rsidR="00104DA0">
        <w:rPr>
          <w:rFonts w:ascii="Arial" w:hAnsi="Arial" w:cs="Arial"/>
          <w:b/>
          <w:sz w:val="20"/>
          <w:szCs w:val="20"/>
        </w:rPr>
        <w:t xml:space="preserve"> noes</w:t>
      </w:r>
      <w:r w:rsidR="006B0586" w:rsidRPr="006B0586">
        <w:rPr>
          <w:rFonts w:ascii="Arial" w:hAnsi="Arial" w:cs="Arial"/>
          <w:sz w:val="20"/>
          <w:szCs w:val="20"/>
        </w:rPr>
        <w:t>.</w:t>
      </w:r>
    </w:p>
    <w:p w:rsidR="00104DA0" w:rsidRDefault="00104DA0" w:rsidP="00D77200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104DA0" w:rsidRDefault="00104DA0" w:rsidP="00D77200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6B0586" w:rsidRDefault="006B0586" w:rsidP="00D77200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6B0586" w:rsidRPr="004606AF" w:rsidRDefault="006B0586" w:rsidP="00D77200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04DA0" w:rsidRPr="00233A2C" w:rsidRDefault="00104DA0" w:rsidP="00104DA0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  <w:r w:rsidRPr="00233A2C">
        <w:rPr>
          <w:rFonts w:ascii="Arial" w:eastAsia="Calibri" w:hAnsi="Arial" w:cs="Arial"/>
        </w:rPr>
        <w:t>Respectfully Submitted,</w:t>
      </w:r>
    </w:p>
    <w:p w:rsidR="00104DA0" w:rsidRDefault="00104DA0" w:rsidP="00104DA0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104DA0" w:rsidRPr="00233A2C" w:rsidRDefault="00104DA0" w:rsidP="00104DA0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104DA0" w:rsidRPr="00233A2C" w:rsidRDefault="00104DA0" w:rsidP="00104DA0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  <w:r w:rsidRPr="00233A2C">
        <w:rPr>
          <w:rFonts w:ascii="Arial" w:eastAsia="Calibri" w:hAnsi="Arial" w:cs="Arial"/>
        </w:rPr>
        <w:t>Town Clerk</w:t>
      </w:r>
    </w:p>
    <w:p w:rsidR="003A4E9E" w:rsidRDefault="003A4E9E"/>
    <w:sectPr w:rsidR="003A4E9E" w:rsidSect="00173EB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0"/>
    <w:rsid w:val="00104DA0"/>
    <w:rsid w:val="00173EB5"/>
    <w:rsid w:val="001F66D7"/>
    <w:rsid w:val="003A4E9E"/>
    <w:rsid w:val="00671245"/>
    <w:rsid w:val="006A2EF6"/>
    <w:rsid w:val="006B0586"/>
    <w:rsid w:val="00BE0A7D"/>
    <w:rsid w:val="00D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1C23-B24B-4F91-8DA8-6A7570F0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00"/>
    <w:pPr>
      <w:ind w:left="720"/>
      <w:contextualSpacing/>
      <w:outlineLv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4</cp:revision>
  <cp:lastPrinted>2018-04-13T15:57:00Z</cp:lastPrinted>
  <dcterms:created xsi:type="dcterms:W3CDTF">2018-04-12T18:29:00Z</dcterms:created>
  <dcterms:modified xsi:type="dcterms:W3CDTF">2018-04-16T15:54:00Z</dcterms:modified>
</cp:coreProperties>
</file>